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63" w:rsidRPr="00160623" w:rsidRDefault="00EE2D63" w:rsidP="00D52E2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60623">
        <w:rPr>
          <w:rFonts w:ascii="Times New Roman" w:hAnsi="Times New Roman"/>
          <w:sz w:val="28"/>
          <w:szCs w:val="28"/>
        </w:rPr>
        <w:t xml:space="preserve">ДОГОВОР № </w:t>
      </w:r>
      <w:r w:rsidR="003F6D45" w:rsidRPr="00160623">
        <w:rPr>
          <w:rFonts w:ascii="Times New Roman" w:hAnsi="Times New Roman"/>
          <w:sz w:val="28"/>
          <w:szCs w:val="28"/>
        </w:rPr>
        <w:t>______</w:t>
      </w:r>
      <w:r w:rsidR="00457A1C" w:rsidRPr="00160623">
        <w:rPr>
          <w:rFonts w:ascii="Times New Roman" w:hAnsi="Times New Roman"/>
          <w:sz w:val="28"/>
          <w:szCs w:val="28"/>
        </w:rPr>
        <w:t>/</w:t>
      </w:r>
      <w:r w:rsidR="0040543F">
        <w:rPr>
          <w:rFonts w:ascii="Times New Roman" w:hAnsi="Times New Roman"/>
          <w:sz w:val="28"/>
          <w:szCs w:val="28"/>
          <w:lang w:val="ru-RU"/>
        </w:rPr>
        <w:t>19</w:t>
      </w:r>
    </w:p>
    <w:p w:rsidR="00EE2D63" w:rsidRPr="00160623" w:rsidRDefault="00EE2D63" w:rsidP="00EE2D6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160623">
        <w:rPr>
          <w:b/>
          <w:bCs/>
          <w:sz w:val="28"/>
          <w:szCs w:val="28"/>
        </w:rPr>
        <w:t>купли-продажи земельного участка</w:t>
      </w:r>
    </w:p>
    <w:p w:rsidR="003A45EF" w:rsidRPr="00160623" w:rsidRDefault="003A45EF" w:rsidP="00EE2D6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:rsidR="00EE2D63" w:rsidRPr="00160623" w:rsidRDefault="00EE2D63" w:rsidP="00EE2D6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 w:rsidRPr="00160623">
        <w:rPr>
          <w:bCs/>
          <w:sz w:val="28"/>
          <w:szCs w:val="28"/>
        </w:rPr>
        <w:t xml:space="preserve">г. Рыбинск Ярославской области                      </w:t>
      </w:r>
      <w:r w:rsidR="00BC0D13" w:rsidRPr="00160623">
        <w:rPr>
          <w:bCs/>
          <w:sz w:val="28"/>
          <w:szCs w:val="28"/>
        </w:rPr>
        <w:t xml:space="preserve">        </w:t>
      </w:r>
      <w:r w:rsidR="007C07D7" w:rsidRPr="00160623">
        <w:rPr>
          <w:bCs/>
          <w:sz w:val="28"/>
          <w:szCs w:val="28"/>
        </w:rPr>
        <w:t xml:space="preserve">              </w:t>
      </w:r>
      <w:r w:rsidR="003F6D45" w:rsidRPr="00160623">
        <w:rPr>
          <w:sz w:val="28"/>
          <w:szCs w:val="28"/>
        </w:rPr>
        <w:t>«</w:t>
      </w:r>
      <w:r w:rsidR="007C07D7" w:rsidRPr="00160623">
        <w:rPr>
          <w:sz w:val="28"/>
          <w:szCs w:val="28"/>
        </w:rPr>
        <w:t xml:space="preserve">   </w:t>
      </w:r>
      <w:r w:rsidR="003F6D45" w:rsidRPr="00160623">
        <w:rPr>
          <w:sz w:val="28"/>
          <w:szCs w:val="28"/>
        </w:rPr>
        <w:t xml:space="preserve">  </w:t>
      </w:r>
      <w:r w:rsidR="00BC0D13" w:rsidRPr="00160623">
        <w:rPr>
          <w:bCs/>
          <w:sz w:val="28"/>
          <w:szCs w:val="28"/>
        </w:rPr>
        <w:t xml:space="preserve">» </w:t>
      </w:r>
      <w:r w:rsidR="003F6D45" w:rsidRPr="00160623">
        <w:rPr>
          <w:bCs/>
          <w:sz w:val="28"/>
          <w:szCs w:val="28"/>
        </w:rPr>
        <w:t>__</w:t>
      </w:r>
      <w:r w:rsidR="00A8443E" w:rsidRPr="00160623">
        <w:rPr>
          <w:bCs/>
          <w:sz w:val="28"/>
          <w:szCs w:val="28"/>
        </w:rPr>
        <w:t>______</w:t>
      </w:r>
      <w:r w:rsidR="003F6D45" w:rsidRPr="00160623">
        <w:rPr>
          <w:bCs/>
          <w:sz w:val="28"/>
          <w:szCs w:val="28"/>
        </w:rPr>
        <w:t>___</w:t>
      </w:r>
      <w:r w:rsidR="007B6618" w:rsidRPr="00160623">
        <w:rPr>
          <w:bCs/>
          <w:sz w:val="28"/>
          <w:szCs w:val="28"/>
        </w:rPr>
        <w:t>201</w:t>
      </w:r>
      <w:r w:rsidR="0040543F">
        <w:rPr>
          <w:bCs/>
          <w:sz w:val="28"/>
          <w:szCs w:val="28"/>
        </w:rPr>
        <w:t>9</w:t>
      </w:r>
      <w:r w:rsidR="00D52E23" w:rsidRPr="00160623">
        <w:rPr>
          <w:bCs/>
          <w:color w:val="FF0000"/>
          <w:sz w:val="28"/>
          <w:szCs w:val="28"/>
        </w:rPr>
        <w:t xml:space="preserve"> </w:t>
      </w:r>
      <w:r w:rsidRPr="00160623">
        <w:rPr>
          <w:bCs/>
          <w:sz w:val="28"/>
          <w:szCs w:val="28"/>
        </w:rPr>
        <w:t>года</w:t>
      </w:r>
    </w:p>
    <w:p w:rsidR="003A45EF" w:rsidRPr="00160623" w:rsidRDefault="003A45EF" w:rsidP="00A8443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D5BB3" w:rsidRDefault="00ED5BB3" w:rsidP="00ED5BB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Департамент имущественных и земельных отношений</w:t>
      </w:r>
      <w:r>
        <w:rPr>
          <w:sz w:val="28"/>
          <w:szCs w:val="28"/>
        </w:rPr>
        <w:t xml:space="preserve"> Администрации городского округа город Рыбинск, место нахождения: Россия, Ярославская область, г. Рыбинск, Крестовая улица, д.77, ИНН 7610070227, зарегистрирован Межрайонной инспекцией Федеральной налоговой службы № 3 по Ярославской области 01.07.2006 г., Свидетельство о постановке на учет Российской организации в налоговом органе по месту её нахождения серия 76 № 002938762, ОГРН № 1067610046570, дата присвоения 01.07.2006г., в лице директора Департамента </w:t>
      </w:r>
      <w:r w:rsidR="00A13506" w:rsidRPr="00A13506">
        <w:rPr>
          <w:sz w:val="28"/>
          <w:szCs w:val="28"/>
        </w:rPr>
        <w:t xml:space="preserve">Поткиной Наталии Александровны, действующего </w:t>
      </w:r>
      <w:r w:rsidR="00A13506" w:rsidRPr="00A13506">
        <w:rPr>
          <w:bCs/>
          <w:sz w:val="28"/>
          <w:szCs w:val="28"/>
        </w:rPr>
        <w:t>на основании Положения о Департаменте имущественных и земе</w:t>
      </w:r>
      <w:r w:rsidR="00D26368">
        <w:rPr>
          <w:bCs/>
          <w:sz w:val="28"/>
          <w:szCs w:val="28"/>
        </w:rPr>
        <w:t>льных отношений А</w:t>
      </w:r>
      <w:r w:rsidR="00A13506" w:rsidRPr="00A13506">
        <w:rPr>
          <w:bCs/>
          <w:sz w:val="28"/>
          <w:szCs w:val="28"/>
        </w:rPr>
        <w:t>дминистрации городского округа город Рыбинск</w:t>
      </w:r>
      <w:r w:rsidR="00A13506" w:rsidRPr="00A13506">
        <w:rPr>
          <w:sz w:val="28"/>
          <w:szCs w:val="28"/>
        </w:rPr>
        <w:t>,</w:t>
      </w:r>
      <w:r w:rsidRPr="00A13506">
        <w:rPr>
          <w:bCs/>
          <w:sz w:val="28"/>
          <w:szCs w:val="28"/>
        </w:rPr>
        <w:t xml:space="preserve"> именуемый в дальнейшем  «Продавец</w:t>
      </w:r>
      <w:r>
        <w:rPr>
          <w:bCs/>
          <w:sz w:val="28"/>
          <w:szCs w:val="28"/>
        </w:rPr>
        <w:t xml:space="preserve">» </w:t>
      </w:r>
      <w:r>
        <w:rPr>
          <w:bCs/>
          <w:sz w:val="26"/>
          <w:szCs w:val="26"/>
        </w:rPr>
        <w:t xml:space="preserve"> </w:t>
      </w:r>
      <w:r>
        <w:rPr>
          <w:sz w:val="28"/>
          <w:szCs w:val="28"/>
        </w:rPr>
        <w:t xml:space="preserve">и </w:t>
      </w:r>
      <w:r>
        <w:rPr>
          <w:b/>
          <w:sz w:val="28"/>
          <w:szCs w:val="28"/>
        </w:rPr>
        <w:t>________________________</w:t>
      </w:r>
      <w:r>
        <w:rPr>
          <w:sz w:val="28"/>
          <w:szCs w:val="28"/>
        </w:rPr>
        <w:t>, _______ года рождения, пол: ________, место рождения: _____________,  паспорт   гражданина ___________ выдан ____________________________, зарегистрированный по адресу: ____________________________________, именуемый в дальнейшем «Покупатель», с другой стороны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заключили настоящий договор о нижеследующем:</w:t>
      </w:r>
    </w:p>
    <w:p w:rsidR="008020F9" w:rsidRPr="00160623" w:rsidRDefault="008020F9" w:rsidP="00EE2D63">
      <w:pPr>
        <w:widowControl w:val="0"/>
        <w:autoSpaceDE w:val="0"/>
        <w:autoSpaceDN w:val="0"/>
        <w:adjustRightInd w:val="0"/>
        <w:ind w:firstLine="180"/>
        <w:jc w:val="center"/>
        <w:rPr>
          <w:sz w:val="28"/>
          <w:szCs w:val="28"/>
        </w:rPr>
      </w:pPr>
    </w:p>
    <w:p w:rsidR="00EE2D63" w:rsidRPr="00160623" w:rsidRDefault="00EE2D63" w:rsidP="00EE2D63">
      <w:pPr>
        <w:widowControl w:val="0"/>
        <w:autoSpaceDE w:val="0"/>
        <w:autoSpaceDN w:val="0"/>
        <w:adjustRightInd w:val="0"/>
        <w:ind w:firstLine="180"/>
        <w:jc w:val="center"/>
        <w:rPr>
          <w:sz w:val="28"/>
          <w:szCs w:val="28"/>
        </w:rPr>
      </w:pPr>
      <w:r w:rsidRPr="00160623">
        <w:rPr>
          <w:sz w:val="28"/>
          <w:szCs w:val="28"/>
        </w:rPr>
        <w:t>1.ПРЕДМЕТ ДОГОВОРА</w:t>
      </w:r>
    </w:p>
    <w:p w:rsidR="009B2188" w:rsidRPr="00555A2C" w:rsidRDefault="00EE2D63" w:rsidP="0040543F">
      <w:pPr>
        <w:ind w:firstLine="709"/>
        <w:jc w:val="both"/>
        <w:rPr>
          <w:sz w:val="28"/>
          <w:szCs w:val="28"/>
        </w:rPr>
      </w:pPr>
      <w:r w:rsidRPr="00160623">
        <w:rPr>
          <w:sz w:val="28"/>
          <w:szCs w:val="28"/>
        </w:rPr>
        <w:t xml:space="preserve">1.1. </w:t>
      </w:r>
      <w:r w:rsidR="002C35D4" w:rsidRPr="00160623">
        <w:rPr>
          <w:sz w:val="28"/>
          <w:szCs w:val="28"/>
        </w:rPr>
        <w:t xml:space="preserve"> </w:t>
      </w:r>
      <w:r w:rsidR="003F6D45" w:rsidRPr="00160623">
        <w:rPr>
          <w:sz w:val="28"/>
          <w:szCs w:val="28"/>
        </w:rPr>
        <w:t xml:space="preserve">Настоящий договор составлен в соответствии с Земельным кодексом Российской Федерации, протоколом (№ _____ от ________) о </w:t>
      </w:r>
      <w:r w:rsidR="00A676C6" w:rsidRPr="00160623">
        <w:rPr>
          <w:sz w:val="28"/>
          <w:szCs w:val="28"/>
        </w:rPr>
        <w:t>____________________</w:t>
      </w:r>
      <w:r w:rsidR="003F6D45" w:rsidRPr="00160623">
        <w:rPr>
          <w:sz w:val="28"/>
          <w:szCs w:val="28"/>
        </w:rPr>
        <w:t xml:space="preserve"> по продаже в собственность земельного уча</w:t>
      </w:r>
      <w:r w:rsidR="00107D7C" w:rsidRPr="00160623">
        <w:rPr>
          <w:sz w:val="28"/>
          <w:szCs w:val="28"/>
        </w:rPr>
        <w:t>стка, расположенного по адресу:</w:t>
      </w:r>
      <w:r w:rsidR="00636021" w:rsidRPr="00160623">
        <w:rPr>
          <w:color w:val="FF0000"/>
          <w:sz w:val="28"/>
          <w:szCs w:val="28"/>
        </w:rPr>
        <w:t xml:space="preserve"> </w:t>
      </w:r>
      <w:r w:rsidR="005328A8">
        <w:rPr>
          <w:sz w:val="28"/>
          <w:szCs w:val="28"/>
        </w:rPr>
        <w:t>Российская Федерация,</w:t>
      </w:r>
      <w:r w:rsidR="005328A8" w:rsidRPr="00E9559A">
        <w:rPr>
          <w:sz w:val="28"/>
          <w:szCs w:val="28"/>
        </w:rPr>
        <w:t xml:space="preserve"> </w:t>
      </w:r>
      <w:r w:rsidR="005328A8">
        <w:rPr>
          <w:sz w:val="28"/>
          <w:szCs w:val="28"/>
        </w:rPr>
        <w:t>Ярославская область, городской округ город Рыбинск, город Рыбинск,</w:t>
      </w:r>
      <w:r w:rsidR="005328A8" w:rsidRPr="00E9559A">
        <w:rPr>
          <w:sz w:val="28"/>
          <w:szCs w:val="28"/>
        </w:rPr>
        <w:t xml:space="preserve"> </w:t>
      </w:r>
      <w:r w:rsidR="005328A8">
        <w:rPr>
          <w:sz w:val="28"/>
          <w:szCs w:val="28"/>
        </w:rPr>
        <w:t>Большая Казанская улица</w:t>
      </w:r>
      <w:r w:rsidR="005328A8" w:rsidRPr="00E9559A">
        <w:rPr>
          <w:sz w:val="28"/>
          <w:szCs w:val="28"/>
        </w:rPr>
        <w:t>,</w:t>
      </w:r>
      <w:r w:rsidR="005328A8">
        <w:rPr>
          <w:sz w:val="28"/>
          <w:szCs w:val="28"/>
        </w:rPr>
        <w:t xml:space="preserve"> земельный участок 20</w:t>
      </w:r>
      <w:r w:rsidR="00AE7C99">
        <w:rPr>
          <w:sz w:val="28"/>
          <w:szCs w:val="28"/>
        </w:rPr>
        <w:t>.</w:t>
      </w:r>
    </w:p>
    <w:p w:rsidR="00EE2D63" w:rsidRPr="00160623" w:rsidRDefault="00EE2D63" w:rsidP="008020F9">
      <w:pPr>
        <w:ind w:firstLine="709"/>
        <w:jc w:val="both"/>
        <w:rPr>
          <w:sz w:val="28"/>
          <w:szCs w:val="28"/>
        </w:rPr>
      </w:pPr>
      <w:r w:rsidRPr="00555A2C">
        <w:rPr>
          <w:sz w:val="28"/>
          <w:szCs w:val="28"/>
        </w:rPr>
        <w:t>1.2. Продавец продает, а Покупатель покупает в собственность земельный участок, расположенный по адресу:</w:t>
      </w:r>
      <w:r w:rsidR="001E68BE" w:rsidRPr="00555A2C">
        <w:rPr>
          <w:sz w:val="28"/>
          <w:szCs w:val="28"/>
        </w:rPr>
        <w:t xml:space="preserve"> </w:t>
      </w:r>
      <w:r w:rsidR="005328A8">
        <w:rPr>
          <w:sz w:val="28"/>
          <w:szCs w:val="28"/>
        </w:rPr>
        <w:t>Российская Федерация,</w:t>
      </w:r>
      <w:r w:rsidR="005328A8" w:rsidRPr="00E9559A">
        <w:rPr>
          <w:sz w:val="28"/>
          <w:szCs w:val="28"/>
        </w:rPr>
        <w:t xml:space="preserve"> </w:t>
      </w:r>
      <w:r w:rsidR="005328A8">
        <w:rPr>
          <w:sz w:val="28"/>
          <w:szCs w:val="28"/>
        </w:rPr>
        <w:t>Ярославская область, городской округ город Рыбинск, город Рыбинск,</w:t>
      </w:r>
      <w:r w:rsidR="005328A8" w:rsidRPr="00E9559A">
        <w:rPr>
          <w:sz w:val="28"/>
          <w:szCs w:val="28"/>
        </w:rPr>
        <w:t xml:space="preserve"> </w:t>
      </w:r>
      <w:r w:rsidR="005328A8">
        <w:rPr>
          <w:sz w:val="28"/>
          <w:szCs w:val="28"/>
        </w:rPr>
        <w:t>Большая Казанская улица</w:t>
      </w:r>
      <w:r w:rsidR="005328A8" w:rsidRPr="00E9559A">
        <w:rPr>
          <w:sz w:val="28"/>
          <w:szCs w:val="28"/>
        </w:rPr>
        <w:t>,</w:t>
      </w:r>
      <w:r w:rsidR="005328A8">
        <w:rPr>
          <w:sz w:val="28"/>
          <w:szCs w:val="28"/>
        </w:rPr>
        <w:t xml:space="preserve"> земельный участок 20</w:t>
      </w:r>
      <w:r w:rsidR="00402482" w:rsidRPr="00555A2C">
        <w:rPr>
          <w:sz w:val="28"/>
          <w:szCs w:val="28"/>
        </w:rPr>
        <w:t>,</w:t>
      </w:r>
      <w:r w:rsidR="00B01B37" w:rsidRPr="00555A2C">
        <w:rPr>
          <w:sz w:val="28"/>
          <w:szCs w:val="28"/>
        </w:rPr>
        <w:t xml:space="preserve"> </w:t>
      </w:r>
      <w:r w:rsidRPr="00555A2C">
        <w:rPr>
          <w:bCs/>
          <w:sz w:val="28"/>
          <w:szCs w:val="28"/>
        </w:rPr>
        <w:t xml:space="preserve">находящийся в неразграниченной государственной собственности, </w:t>
      </w:r>
      <w:r w:rsidRPr="00555A2C">
        <w:rPr>
          <w:sz w:val="28"/>
          <w:szCs w:val="28"/>
        </w:rPr>
        <w:t>именуемый в дальнейшем</w:t>
      </w:r>
      <w:r w:rsidRPr="00160623">
        <w:rPr>
          <w:sz w:val="28"/>
          <w:szCs w:val="28"/>
        </w:rPr>
        <w:t xml:space="preserve"> «Объект».</w:t>
      </w:r>
    </w:p>
    <w:p w:rsidR="00EE2D63" w:rsidRPr="00160623" w:rsidRDefault="00EE2D63" w:rsidP="008020F9">
      <w:pPr>
        <w:ind w:firstLine="709"/>
        <w:rPr>
          <w:sz w:val="28"/>
          <w:szCs w:val="28"/>
        </w:rPr>
      </w:pPr>
      <w:r w:rsidRPr="00160623">
        <w:rPr>
          <w:sz w:val="28"/>
          <w:szCs w:val="28"/>
        </w:rPr>
        <w:t xml:space="preserve">Площадь Объекта: </w:t>
      </w:r>
      <w:r w:rsidR="005328A8">
        <w:rPr>
          <w:sz w:val="28"/>
          <w:szCs w:val="28"/>
        </w:rPr>
        <w:t>659</w:t>
      </w:r>
      <w:r w:rsidR="005328A8" w:rsidRPr="00E9559A">
        <w:rPr>
          <w:sz w:val="28"/>
          <w:szCs w:val="28"/>
        </w:rPr>
        <w:t>±</w:t>
      </w:r>
      <w:r w:rsidR="005328A8">
        <w:rPr>
          <w:sz w:val="28"/>
          <w:szCs w:val="28"/>
        </w:rPr>
        <w:t>9</w:t>
      </w:r>
      <w:r w:rsidR="005328A8" w:rsidRPr="00E9559A">
        <w:rPr>
          <w:sz w:val="28"/>
          <w:szCs w:val="28"/>
        </w:rPr>
        <w:t xml:space="preserve"> </w:t>
      </w:r>
      <w:r w:rsidR="00D42DDF" w:rsidRPr="00160623">
        <w:rPr>
          <w:sz w:val="28"/>
          <w:szCs w:val="28"/>
        </w:rPr>
        <w:t>кв.м.</w:t>
      </w:r>
    </w:p>
    <w:p w:rsidR="00A9799C" w:rsidRPr="00160623" w:rsidRDefault="00EE2D63" w:rsidP="008020F9">
      <w:pPr>
        <w:ind w:firstLine="709"/>
        <w:rPr>
          <w:sz w:val="28"/>
          <w:szCs w:val="28"/>
        </w:rPr>
      </w:pPr>
      <w:r w:rsidRPr="00160623">
        <w:rPr>
          <w:sz w:val="28"/>
          <w:szCs w:val="28"/>
        </w:rPr>
        <w:t xml:space="preserve">Кадастровый номер Объекта: </w:t>
      </w:r>
      <w:r w:rsidR="005328A8" w:rsidRPr="00E9559A">
        <w:rPr>
          <w:sz w:val="28"/>
          <w:szCs w:val="28"/>
        </w:rPr>
        <w:t>76:20:</w:t>
      </w:r>
      <w:r w:rsidR="005328A8">
        <w:rPr>
          <w:sz w:val="28"/>
          <w:szCs w:val="28"/>
        </w:rPr>
        <w:t>080504</w:t>
      </w:r>
      <w:r w:rsidR="005328A8" w:rsidRPr="00E9559A">
        <w:rPr>
          <w:sz w:val="28"/>
          <w:szCs w:val="28"/>
        </w:rPr>
        <w:t>:</w:t>
      </w:r>
      <w:r w:rsidR="005328A8">
        <w:rPr>
          <w:sz w:val="28"/>
          <w:szCs w:val="28"/>
        </w:rPr>
        <w:t>6</w:t>
      </w:r>
      <w:r w:rsidR="0040543F">
        <w:rPr>
          <w:sz w:val="28"/>
          <w:szCs w:val="28"/>
        </w:rPr>
        <w:t>.</w:t>
      </w:r>
    </w:p>
    <w:p w:rsidR="000A0AC6" w:rsidRPr="00160623" w:rsidRDefault="00EE2D63" w:rsidP="000A0AC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0623">
        <w:rPr>
          <w:sz w:val="28"/>
          <w:szCs w:val="28"/>
        </w:rPr>
        <w:t>Категория земель</w:t>
      </w:r>
      <w:r w:rsidRPr="00160623">
        <w:rPr>
          <w:bCs/>
          <w:sz w:val="28"/>
          <w:szCs w:val="28"/>
        </w:rPr>
        <w:t>: земли населенных пунктов.</w:t>
      </w:r>
    </w:p>
    <w:p w:rsidR="006974BA" w:rsidRPr="00160623" w:rsidRDefault="00EE2D63" w:rsidP="000A0AC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0623">
        <w:rPr>
          <w:bCs/>
          <w:sz w:val="28"/>
          <w:szCs w:val="28"/>
        </w:rPr>
        <w:t>Разрешенное использование</w:t>
      </w:r>
      <w:r w:rsidR="0028098B" w:rsidRPr="00160623">
        <w:rPr>
          <w:bCs/>
          <w:sz w:val="28"/>
          <w:szCs w:val="28"/>
        </w:rPr>
        <w:t xml:space="preserve"> Объекта</w:t>
      </w:r>
      <w:r w:rsidRPr="00160623">
        <w:rPr>
          <w:bCs/>
          <w:sz w:val="28"/>
          <w:szCs w:val="28"/>
        </w:rPr>
        <w:t>:</w:t>
      </w:r>
      <w:r w:rsidR="00DD2D04" w:rsidRPr="00160623">
        <w:rPr>
          <w:bCs/>
          <w:sz w:val="28"/>
          <w:szCs w:val="28"/>
        </w:rPr>
        <w:t xml:space="preserve"> </w:t>
      </w:r>
      <w:r w:rsidR="000A0AC6" w:rsidRPr="00160623">
        <w:rPr>
          <w:sz w:val="28"/>
          <w:szCs w:val="28"/>
        </w:rPr>
        <w:t>для индивидуального жилищного строительства.</w:t>
      </w:r>
    </w:p>
    <w:p w:rsidR="00176C9A" w:rsidRDefault="00176C9A" w:rsidP="008020F9">
      <w:pPr>
        <w:ind w:firstLine="709"/>
        <w:jc w:val="both"/>
        <w:rPr>
          <w:bCs/>
          <w:sz w:val="28"/>
          <w:szCs w:val="28"/>
        </w:rPr>
      </w:pPr>
      <w:r w:rsidRPr="00160623">
        <w:rPr>
          <w:bCs/>
          <w:sz w:val="28"/>
          <w:szCs w:val="28"/>
        </w:rPr>
        <w:t>Цель</w:t>
      </w:r>
      <w:r w:rsidR="0028098B" w:rsidRPr="00160623">
        <w:rPr>
          <w:bCs/>
          <w:sz w:val="28"/>
          <w:szCs w:val="28"/>
        </w:rPr>
        <w:t xml:space="preserve"> предоставления Объекта</w:t>
      </w:r>
      <w:r w:rsidRPr="00160623">
        <w:rPr>
          <w:bCs/>
          <w:sz w:val="28"/>
          <w:szCs w:val="28"/>
        </w:rPr>
        <w:t xml:space="preserve">: </w:t>
      </w:r>
      <w:r w:rsidR="009F6820" w:rsidRPr="00160623">
        <w:rPr>
          <w:bCs/>
          <w:sz w:val="28"/>
          <w:szCs w:val="28"/>
        </w:rPr>
        <w:t>для строительства</w:t>
      </w:r>
      <w:r w:rsidR="006F55BA" w:rsidRPr="00160623">
        <w:rPr>
          <w:bCs/>
          <w:sz w:val="28"/>
          <w:szCs w:val="28"/>
        </w:rPr>
        <w:t xml:space="preserve"> индивидуального жилого</w:t>
      </w:r>
      <w:r w:rsidR="00A8443E" w:rsidRPr="00160623">
        <w:rPr>
          <w:bCs/>
          <w:sz w:val="28"/>
          <w:szCs w:val="28"/>
        </w:rPr>
        <w:t xml:space="preserve"> дома.</w:t>
      </w:r>
    </w:p>
    <w:p w:rsidR="005328A8" w:rsidRPr="005328A8" w:rsidRDefault="005328A8" w:rsidP="005328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328A8">
        <w:rPr>
          <w:color w:val="000000"/>
          <w:sz w:val="28"/>
          <w:szCs w:val="28"/>
        </w:rPr>
        <w:t>Земельный участок расположен:</w:t>
      </w:r>
    </w:p>
    <w:p w:rsidR="005328A8" w:rsidRPr="005328A8" w:rsidRDefault="005328A8" w:rsidP="005328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328A8">
        <w:rPr>
          <w:color w:val="000000"/>
          <w:sz w:val="28"/>
          <w:szCs w:val="28"/>
        </w:rPr>
        <w:t>– в территориальной зоне – ОД ИЦ;</w:t>
      </w:r>
    </w:p>
    <w:p w:rsidR="005328A8" w:rsidRPr="005328A8" w:rsidRDefault="005328A8" w:rsidP="005328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328A8">
        <w:rPr>
          <w:color w:val="000000"/>
          <w:sz w:val="28"/>
          <w:szCs w:val="28"/>
        </w:rPr>
        <w:t>– в зоне распространения грунтов с малой несущей способностью;</w:t>
      </w:r>
    </w:p>
    <w:p w:rsidR="005328A8" w:rsidRPr="005328A8" w:rsidRDefault="005328A8" w:rsidP="005328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328A8">
        <w:rPr>
          <w:color w:val="000000"/>
          <w:sz w:val="28"/>
          <w:szCs w:val="28"/>
        </w:rPr>
        <w:t>– в зоне распространения подъема уровня грунтовых вод 0,2-0,5м (техногенный процесс);</w:t>
      </w:r>
    </w:p>
    <w:p w:rsidR="005328A8" w:rsidRPr="005328A8" w:rsidRDefault="005328A8" w:rsidP="005328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328A8">
        <w:rPr>
          <w:color w:val="000000"/>
          <w:sz w:val="28"/>
          <w:szCs w:val="28"/>
        </w:rPr>
        <w:t>– в зоне катастрофического затопления;</w:t>
      </w:r>
    </w:p>
    <w:p w:rsidR="005328A8" w:rsidRPr="005328A8" w:rsidRDefault="005328A8" w:rsidP="005328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328A8">
        <w:rPr>
          <w:color w:val="000000"/>
          <w:sz w:val="28"/>
          <w:szCs w:val="28"/>
        </w:rPr>
        <w:t>– в водоохранной зоне Горьковского водохранилища;</w:t>
      </w:r>
    </w:p>
    <w:p w:rsidR="005328A8" w:rsidRPr="005328A8" w:rsidRDefault="005328A8" w:rsidP="005328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328A8">
        <w:rPr>
          <w:color w:val="000000"/>
          <w:sz w:val="28"/>
          <w:szCs w:val="28"/>
        </w:rPr>
        <w:t>– в прибрежной защитной полосе Горьковского водохранилища;</w:t>
      </w:r>
    </w:p>
    <w:p w:rsidR="005328A8" w:rsidRPr="005328A8" w:rsidRDefault="005328A8" w:rsidP="005328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328A8">
        <w:rPr>
          <w:color w:val="000000"/>
          <w:sz w:val="28"/>
          <w:szCs w:val="28"/>
        </w:rPr>
        <w:t>– в объединенной охранной зоне 2;</w:t>
      </w:r>
    </w:p>
    <w:p w:rsidR="005328A8" w:rsidRPr="005328A8" w:rsidRDefault="005328A8" w:rsidP="005328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328A8">
        <w:rPr>
          <w:color w:val="000000"/>
          <w:sz w:val="28"/>
          <w:szCs w:val="28"/>
        </w:rPr>
        <w:t>– в зоне регулирования застройки;</w:t>
      </w:r>
    </w:p>
    <w:p w:rsidR="005328A8" w:rsidRPr="005328A8" w:rsidRDefault="005328A8" w:rsidP="005328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328A8">
        <w:rPr>
          <w:color w:val="000000"/>
          <w:sz w:val="28"/>
          <w:szCs w:val="28"/>
        </w:rPr>
        <w:lastRenderedPageBreak/>
        <w:t>– в охранной зоне культурного слоя (зона археологических исследований);</w:t>
      </w:r>
    </w:p>
    <w:p w:rsidR="005328A8" w:rsidRDefault="005328A8" w:rsidP="005328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328A8">
        <w:rPr>
          <w:color w:val="000000"/>
          <w:sz w:val="28"/>
          <w:szCs w:val="28"/>
        </w:rPr>
        <w:t>– в заповедной территории.</w:t>
      </w:r>
    </w:p>
    <w:p w:rsidR="00C311EE" w:rsidRPr="00C311EE" w:rsidRDefault="00C311EE" w:rsidP="00C311EE">
      <w:pPr>
        <w:ind w:firstLine="567"/>
        <w:jc w:val="both"/>
        <w:rPr>
          <w:sz w:val="28"/>
          <w:szCs w:val="28"/>
        </w:rPr>
      </w:pPr>
      <w:r w:rsidRPr="00C311EE">
        <w:rPr>
          <w:sz w:val="28"/>
          <w:szCs w:val="28"/>
        </w:rPr>
        <w:t xml:space="preserve">Условия освоения: </w:t>
      </w:r>
    </w:p>
    <w:p w:rsidR="00C311EE" w:rsidRPr="00C311EE" w:rsidRDefault="00C311EE" w:rsidP="00C311EE">
      <w:pPr>
        <w:ind w:firstLine="567"/>
        <w:jc w:val="both"/>
        <w:rPr>
          <w:sz w:val="28"/>
          <w:szCs w:val="28"/>
        </w:rPr>
      </w:pPr>
      <w:r w:rsidRPr="00C311EE">
        <w:rPr>
          <w:sz w:val="28"/>
          <w:szCs w:val="28"/>
        </w:rPr>
        <w:t>- восстановление фронта застройки и историко-градостроительной среды объектов культурного наследия, расположенных в территориальной зоне ОД ИЦ – общественно-деловой зоне исторического центра города и зоне с особыми условиями- групповой охранной зоны объектов культурного наследия;</w:t>
      </w:r>
    </w:p>
    <w:p w:rsidR="00C311EE" w:rsidRPr="00C311EE" w:rsidRDefault="00C311EE" w:rsidP="00C311EE">
      <w:pPr>
        <w:ind w:firstLine="567"/>
        <w:jc w:val="both"/>
        <w:rPr>
          <w:sz w:val="28"/>
          <w:szCs w:val="28"/>
        </w:rPr>
      </w:pPr>
      <w:r w:rsidRPr="00C311EE">
        <w:rPr>
          <w:sz w:val="28"/>
          <w:szCs w:val="28"/>
        </w:rPr>
        <w:t>- застройка по красной линии улицы;</w:t>
      </w:r>
    </w:p>
    <w:p w:rsidR="00C311EE" w:rsidRPr="00C311EE" w:rsidRDefault="00C311EE" w:rsidP="00C311EE">
      <w:pPr>
        <w:ind w:firstLine="567"/>
        <w:jc w:val="both"/>
        <w:rPr>
          <w:sz w:val="28"/>
          <w:szCs w:val="28"/>
        </w:rPr>
      </w:pPr>
      <w:r w:rsidRPr="00C311EE">
        <w:rPr>
          <w:sz w:val="28"/>
          <w:szCs w:val="28"/>
        </w:rPr>
        <w:t>- габариты вновь создаваемого объекта со стороны улицы не должны превышать протяженность фасада и высоту ранее существовавшего на данном земельном участке объекта исторической застройки и изменять открытое пространство (прозор) между соседними зданиями. Протяженность здания в глубину квартала регламентируется санитарными и противопожарными нормами, нормативными размерами отступов от границ и застройки смежных земельных участков;</w:t>
      </w:r>
    </w:p>
    <w:p w:rsidR="00C311EE" w:rsidRPr="00C311EE" w:rsidRDefault="00C311EE" w:rsidP="00C311EE">
      <w:pPr>
        <w:ind w:firstLine="567"/>
        <w:jc w:val="both"/>
        <w:rPr>
          <w:sz w:val="28"/>
          <w:szCs w:val="28"/>
        </w:rPr>
      </w:pPr>
      <w:r w:rsidRPr="00C311EE">
        <w:rPr>
          <w:sz w:val="28"/>
          <w:szCs w:val="28"/>
        </w:rPr>
        <w:t>- новое строительство должно осуществляться по индивидуальным проектам в традиционных для исторического центра города архитектурных формах, обосновываться проектом и историко-архитектурным анализом, учитывать стилистику и масштаб прилегающей исторической застройки и не создавать диссонанса с исторической городской средой;</w:t>
      </w:r>
    </w:p>
    <w:p w:rsidR="00C311EE" w:rsidRPr="00C311EE" w:rsidRDefault="00C311EE" w:rsidP="00C311EE">
      <w:pPr>
        <w:ind w:firstLine="567"/>
        <w:jc w:val="both"/>
        <w:rPr>
          <w:sz w:val="28"/>
          <w:szCs w:val="28"/>
        </w:rPr>
      </w:pPr>
      <w:r w:rsidRPr="00C311EE">
        <w:rPr>
          <w:sz w:val="28"/>
          <w:szCs w:val="28"/>
        </w:rPr>
        <w:t>- новые здания должны быть сомасштабны исторической застройке и увязаны с ней по стилистике, высоте, габаритам, материалу стен, отделке фасадов, членениям, пластике, размерам деталей, цветовому решению, характеру кровель, иметь скатные крыши;</w:t>
      </w:r>
    </w:p>
    <w:p w:rsidR="00C311EE" w:rsidRPr="00C311EE" w:rsidRDefault="00C311EE" w:rsidP="00C311EE">
      <w:pPr>
        <w:ind w:firstLine="567"/>
        <w:jc w:val="both"/>
        <w:rPr>
          <w:sz w:val="28"/>
          <w:szCs w:val="28"/>
        </w:rPr>
      </w:pPr>
      <w:r w:rsidRPr="00C311EE">
        <w:rPr>
          <w:sz w:val="28"/>
          <w:szCs w:val="28"/>
        </w:rPr>
        <w:t>- новое сохранять должно стилистику утраченных зданий, использовать их объемное и архитектурное решение;</w:t>
      </w:r>
    </w:p>
    <w:p w:rsidR="00C311EE" w:rsidRPr="00C311EE" w:rsidRDefault="00C311EE" w:rsidP="00C311EE">
      <w:pPr>
        <w:ind w:firstLine="567"/>
        <w:jc w:val="both"/>
        <w:rPr>
          <w:sz w:val="28"/>
          <w:szCs w:val="28"/>
        </w:rPr>
      </w:pPr>
      <w:r w:rsidRPr="00C311EE">
        <w:rPr>
          <w:sz w:val="28"/>
          <w:szCs w:val="28"/>
        </w:rPr>
        <w:t>- рекомендуется использовать проекты, выполненные по типу «образцовых»;</w:t>
      </w:r>
    </w:p>
    <w:p w:rsidR="00C311EE" w:rsidRPr="00C311EE" w:rsidRDefault="00C311EE" w:rsidP="00C311EE">
      <w:pPr>
        <w:ind w:firstLine="567"/>
        <w:jc w:val="both"/>
        <w:rPr>
          <w:sz w:val="28"/>
          <w:szCs w:val="28"/>
        </w:rPr>
      </w:pPr>
      <w:r w:rsidRPr="00C311EE">
        <w:rPr>
          <w:sz w:val="28"/>
          <w:szCs w:val="28"/>
        </w:rPr>
        <w:t>- установку ограждений обосновать проектом. Ограждения выполняются в традиционных для исторического центра города стилистических решениях и материалах, максимальная высота ограждения – 1,8м;</w:t>
      </w:r>
    </w:p>
    <w:p w:rsidR="00C311EE" w:rsidRPr="00C311EE" w:rsidRDefault="00C311EE" w:rsidP="00C311EE">
      <w:pPr>
        <w:ind w:firstLine="567"/>
        <w:jc w:val="both"/>
        <w:rPr>
          <w:sz w:val="28"/>
          <w:szCs w:val="28"/>
        </w:rPr>
      </w:pPr>
      <w:r w:rsidRPr="00C311EE">
        <w:rPr>
          <w:sz w:val="28"/>
          <w:szCs w:val="28"/>
        </w:rPr>
        <w:t>- архитектурная часть проекта, включая генплан участка и развертку фасадов улицы, подлежит рассмотрению градостроительным советом при Главе городского округа город Рыбинск;</w:t>
      </w:r>
    </w:p>
    <w:p w:rsidR="00C311EE" w:rsidRPr="00C311EE" w:rsidRDefault="00C311EE" w:rsidP="00C311EE">
      <w:pPr>
        <w:ind w:firstLine="567"/>
        <w:jc w:val="both"/>
        <w:rPr>
          <w:sz w:val="28"/>
          <w:szCs w:val="28"/>
        </w:rPr>
      </w:pPr>
      <w:r w:rsidRPr="00C311EE">
        <w:rPr>
          <w:sz w:val="28"/>
          <w:szCs w:val="28"/>
        </w:rPr>
        <w:t>- обоснования проектного решения должны содержать анализ развития застройки квартала, развертку фасадов вдоль улицы.</w:t>
      </w:r>
    </w:p>
    <w:p w:rsidR="005328A8" w:rsidRPr="005328A8" w:rsidRDefault="005328A8" w:rsidP="005328A8">
      <w:pPr>
        <w:ind w:firstLine="709"/>
        <w:jc w:val="both"/>
        <w:rPr>
          <w:sz w:val="28"/>
          <w:szCs w:val="28"/>
        </w:rPr>
      </w:pPr>
      <w:r w:rsidRPr="005328A8">
        <w:rPr>
          <w:sz w:val="28"/>
          <w:szCs w:val="28"/>
        </w:rPr>
        <w:t xml:space="preserve">Существующие ограничения по использованию земельного участка: </w:t>
      </w:r>
    </w:p>
    <w:p w:rsidR="005328A8" w:rsidRPr="005328A8" w:rsidRDefault="005328A8" w:rsidP="005328A8">
      <w:pPr>
        <w:ind w:firstLine="709"/>
        <w:jc w:val="both"/>
        <w:rPr>
          <w:sz w:val="28"/>
          <w:szCs w:val="28"/>
        </w:rPr>
      </w:pPr>
      <w:r w:rsidRPr="005328A8">
        <w:rPr>
          <w:sz w:val="28"/>
          <w:szCs w:val="28"/>
        </w:rPr>
        <w:t xml:space="preserve">- ограничение части земельного участка площадью 588 кв.м. установлены в соответствии со ст. 65 Водного кодекса Российской Федерации от 03 июня 2006 года № 74-ФЗ, в границах водоохранных зон запрещается: </w:t>
      </w:r>
    </w:p>
    <w:p w:rsidR="005328A8" w:rsidRPr="005328A8" w:rsidRDefault="005328A8" w:rsidP="005328A8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5328A8">
        <w:rPr>
          <w:sz w:val="28"/>
          <w:szCs w:val="28"/>
        </w:rPr>
        <w:tab/>
        <w:t xml:space="preserve">1)   использование сточных вод в целях регулирования плодородия почв; </w:t>
      </w:r>
    </w:p>
    <w:p w:rsidR="005328A8" w:rsidRPr="005328A8" w:rsidRDefault="005328A8" w:rsidP="005328A8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5328A8">
        <w:rPr>
          <w:sz w:val="28"/>
          <w:szCs w:val="28"/>
        </w:rPr>
        <w:tab/>
        <w:t xml:space="preserve">2)  размещение кладбищ, скотомогильников, объектов размещения отходов производства и потребления, химических,  взрывчатых, токсичных, отравляющих и ядовитых веществ, пунктов захоронения радиоактивных отходов; </w:t>
      </w:r>
    </w:p>
    <w:p w:rsidR="005328A8" w:rsidRPr="005328A8" w:rsidRDefault="005328A8" w:rsidP="005328A8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5328A8">
        <w:rPr>
          <w:sz w:val="28"/>
          <w:szCs w:val="28"/>
        </w:rPr>
        <w:tab/>
        <w:t xml:space="preserve">3)    осуществление авиационных мер по борьбе с вредными организмами; </w:t>
      </w:r>
    </w:p>
    <w:p w:rsidR="005328A8" w:rsidRPr="005328A8" w:rsidRDefault="005328A8" w:rsidP="005328A8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5328A8">
        <w:rPr>
          <w:sz w:val="28"/>
          <w:szCs w:val="28"/>
        </w:rPr>
        <w:tab/>
        <w:t xml:space="preserve"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специально-оборудованных местах, имеющих твердое покрытие; </w:t>
      </w:r>
    </w:p>
    <w:p w:rsidR="005328A8" w:rsidRPr="005328A8" w:rsidRDefault="005328A8" w:rsidP="005328A8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5328A8">
        <w:rPr>
          <w:sz w:val="28"/>
          <w:szCs w:val="28"/>
        </w:rPr>
        <w:lastRenderedPageBreak/>
        <w:tab/>
        <w:t xml:space="preserve"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</w:r>
    </w:p>
    <w:p w:rsidR="005328A8" w:rsidRPr="005328A8" w:rsidRDefault="005328A8" w:rsidP="005328A8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5328A8">
        <w:rPr>
          <w:sz w:val="28"/>
          <w:szCs w:val="28"/>
        </w:rPr>
        <w:tab/>
        <w:t xml:space="preserve">6)  размещение специализированных хранилищ пестицидов и агрохимикатов, применение пестицидов и агрохимикатов; </w:t>
      </w:r>
    </w:p>
    <w:p w:rsidR="005328A8" w:rsidRPr="005328A8" w:rsidRDefault="005328A8" w:rsidP="005328A8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5328A8">
        <w:rPr>
          <w:sz w:val="28"/>
          <w:szCs w:val="28"/>
        </w:rPr>
        <w:tab/>
        <w:t xml:space="preserve">7)   сброс сточных, в том числе дренажных вод; </w:t>
      </w:r>
    </w:p>
    <w:p w:rsidR="005328A8" w:rsidRPr="005328A8" w:rsidRDefault="005328A8" w:rsidP="005328A8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5328A8">
        <w:rPr>
          <w:sz w:val="28"/>
          <w:szCs w:val="28"/>
        </w:rPr>
        <w:tab/>
        <w:t xml:space="preserve">8) разведка и добыча общераспространенных полезных ископаемых (за исключением случаев, если разведка и добыча общераспространенных  полезных ископаемых осуществляется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 технического проекта в соответствии со ст. 19.1 Закона Российской Федерации от 21февраля 1992 года № 2395-1 «О недрах»). В границах водоохранной зоны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среды;  </w:t>
      </w:r>
    </w:p>
    <w:p w:rsidR="005328A8" w:rsidRPr="005328A8" w:rsidRDefault="005328A8" w:rsidP="005328A8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5328A8">
        <w:rPr>
          <w:sz w:val="28"/>
          <w:szCs w:val="28"/>
        </w:rPr>
        <w:tab/>
        <w:t xml:space="preserve">- ограничение части земельного участка площадью 590 кв.м. установлены в соответствии с Водным кодексом Российской Федерации от 03 июня 2006 года № 74-ФЗ, в границах прибрежных защитных полос запрещается: </w:t>
      </w:r>
    </w:p>
    <w:p w:rsidR="005328A8" w:rsidRPr="005328A8" w:rsidRDefault="005328A8" w:rsidP="005328A8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5328A8">
        <w:rPr>
          <w:sz w:val="28"/>
          <w:szCs w:val="28"/>
        </w:rPr>
        <w:tab/>
        <w:t xml:space="preserve">1)   использование сточных вод в целях регулирования плодородия почв; </w:t>
      </w:r>
    </w:p>
    <w:p w:rsidR="005328A8" w:rsidRPr="005328A8" w:rsidRDefault="005328A8" w:rsidP="005328A8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5328A8">
        <w:rPr>
          <w:sz w:val="28"/>
          <w:szCs w:val="28"/>
        </w:rPr>
        <w:tab/>
        <w:t>2) 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 радиоактивных отходов;</w:t>
      </w:r>
    </w:p>
    <w:p w:rsidR="005328A8" w:rsidRPr="005328A8" w:rsidRDefault="005328A8" w:rsidP="005328A8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5328A8">
        <w:rPr>
          <w:sz w:val="28"/>
          <w:szCs w:val="28"/>
        </w:rPr>
        <w:tab/>
        <w:t xml:space="preserve">3)    осуществление авиационных мер по борьбе с вредными организмами; </w:t>
      </w:r>
    </w:p>
    <w:p w:rsidR="005328A8" w:rsidRPr="005328A8" w:rsidRDefault="005328A8" w:rsidP="005328A8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5328A8">
        <w:rPr>
          <w:sz w:val="28"/>
          <w:szCs w:val="28"/>
        </w:rPr>
        <w:tab/>
        <w:t xml:space="preserve"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специально-оборудованных местах, имеющих твердое покрытие; </w:t>
      </w:r>
    </w:p>
    <w:p w:rsidR="005328A8" w:rsidRPr="005328A8" w:rsidRDefault="005328A8" w:rsidP="005328A8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5328A8">
        <w:rPr>
          <w:sz w:val="28"/>
          <w:szCs w:val="28"/>
        </w:rPr>
        <w:tab/>
        <w:t xml:space="preserve"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</w:r>
    </w:p>
    <w:p w:rsidR="005328A8" w:rsidRPr="005328A8" w:rsidRDefault="005328A8" w:rsidP="005328A8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5328A8">
        <w:rPr>
          <w:sz w:val="28"/>
          <w:szCs w:val="28"/>
        </w:rPr>
        <w:tab/>
        <w:t xml:space="preserve">6)    размещение специализированных хранилищ пестицидов и агрохимикатов, применение пестицидов и агрохимикатов; </w:t>
      </w:r>
    </w:p>
    <w:p w:rsidR="005328A8" w:rsidRPr="005328A8" w:rsidRDefault="005328A8" w:rsidP="005328A8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5328A8">
        <w:rPr>
          <w:sz w:val="28"/>
          <w:szCs w:val="28"/>
        </w:rPr>
        <w:tab/>
        <w:t xml:space="preserve">7)    сброс сточных, в том числе дренажных, вод; </w:t>
      </w:r>
    </w:p>
    <w:p w:rsidR="005328A8" w:rsidRPr="005328A8" w:rsidRDefault="005328A8" w:rsidP="005328A8">
      <w:pPr>
        <w:tabs>
          <w:tab w:val="left" w:pos="709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5328A8">
        <w:rPr>
          <w:sz w:val="28"/>
          <w:szCs w:val="28"/>
        </w:rPr>
        <w:lastRenderedPageBreak/>
        <w:tab/>
        <w:t xml:space="preserve">8)  разведка и добыча общераспространенных полезных ископаемых (за исключением случаев, если разведка и добыча общераспространенных  полезных ископаемых осуществляется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 технического проекта в соответствии со ст. 19.1 Закона Российской Федерации от 21.02.1992 № 2395-1 «О недрах»); </w:t>
      </w:r>
    </w:p>
    <w:p w:rsidR="005328A8" w:rsidRPr="005328A8" w:rsidRDefault="005328A8" w:rsidP="005328A8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5328A8">
        <w:rPr>
          <w:sz w:val="28"/>
          <w:szCs w:val="28"/>
        </w:rPr>
        <w:tab/>
        <w:t xml:space="preserve">9)    распашка земель; </w:t>
      </w:r>
    </w:p>
    <w:p w:rsidR="005328A8" w:rsidRPr="005328A8" w:rsidRDefault="005328A8" w:rsidP="005328A8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5328A8">
        <w:rPr>
          <w:sz w:val="28"/>
          <w:szCs w:val="28"/>
        </w:rPr>
        <w:tab/>
        <w:t xml:space="preserve">10)  размещение отвалов размываемых грунтов; </w:t>
      </w:r>
    </w:p>
    <w:p w:rsidR="005328A8" w:rsidRDefault="005328A8" w:rsidP="005328A8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5328A8">
        <w:rPr>
          <w:sz w:val="28"/>
          <w:szCs w:val="28"/>
        </w:rPr>
        <w:tab/>
        <w:t>11)  выпас  сельскохозяйственных животных и организации для них летних лагерей, ванн.</w:t>
      </w:r>
    </w:p>
    <w:p w:rsidR="00970C07" w:rsidRPr="00970C07" w:rsidRDefault="00970C07" w:rsidP="00970C07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0C07">
        <w:rPr>
          <w:sz w:val="28"/>
          <w:szCs w:val="28"/>
        </w:rPr>
        <w:t>При осуществлении на земельном участке изыскательских, проектных, земляных, строительных, мелиоративных, хоз</w:t>
      </w:r>
      <w:r w:rsidR="005A0E65">
        <w:rPr>
          <w:sz w:val="28"/>
          <w:szCs w:val="28"/>
        </w:rPr>
        <w:t>яйственных работ, заказчик</w:t>
      </w:r>
      <w:r w:rsidRPr="00970C07">
        <w:rPr>
          <w:sz w:val="28"/>
          <w:szCs w:val="28"/>
        </w:rPr>
        <w:t xml:space="preserve"> в соответствии со статьями 28, 30,31, 32, 36, 45.1 Федерального закона  от 25.06.2002 № 73-ФЗ «Об объектах культурного наследия (памятниках истории и культуры) народов Российской Федерации» обязан обеспечить проведение и финансирование историко-культурной экспертизы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закона.  </w:t>
      </w:r>
    </w:p>
    <w:p w:rsidR="00970C07" w:rsidRPr="00970C07" w:rsidRDefault="00970C07" w:rsidP="00970C07">
      <w:pPr>
        <w:ind w:firstLine="708"/>
        <w:jc w:val="both"/>
        <w:rPr>
          <w:sz w:val="28"/>
          <w:szCs w:val="28"/>
        </w:rPr>
      </w:pPr>
      <w:r w:rsidRPr="00970C07">
        <w:rPr>
          <w:sz w:val="28"/>
          <w:szCs w:val="28"/>
        </w:rPr>
        <w:t>На земельном участке, прилегающему к земельному участку с кадастровым номером  76:20:080504:6,  расположен выявленный объект культурного наследия «Дом Нетронина», 1810 – е гг. (Ярославская область, г.Рыбинск, ул. Большая Казанская, д.24), поставленный на государственную охрану постановлением Главы Администрации Ярославской области от 22.11.1993 № 329, не включенный в реестр.</w:t>
      </w:r>
    </w:p>
    <w:p w:rsidR="00970C07" w:rsidRPr="005328A8" w:rsidRDefault="00970C07" w:rsidP="005328A8">
      <w:pPr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</w:p>
    <w:p w:rsidR="00393C25" w:rsidRPr="00160623" w:rsidRDefault="00393C25" w:rsidP="008020F9">
      <w:pPr>
        <w:pStyle w:val="3"/>
        <w:spacing w:after="0"/>
        <w:ind w:firstLine="709"/>
        <w:jc w:val="both"/>
        <w:rPr>
          <w:bCs/>
          <w:sz w:val="28"/>
          <w:szCs w:val="28"/>
        </w:rPr>
      </w:pPr>
      <w:r w:rsidRPr="00160623">
        <w:rPr>
          <w:sz w:val="28"/>
          <w:szCs w:val="28"/>
        </w:rPr>
        <w:t>Границы  участка обозначены на прилагаемом к Договору плане земельного участка, который является неотъемлемой частью Договора (приложение 1).</w:t>
      </w:r>
    </w:p>
    <w:p w:rsidR="008020F9" w:rsidRPr="00160623" w:rsidRDefault="008020F9" w:rsidP="00EE2D63">
      <w:pPr>
        <w:widowControl w:val="0"/>
        <w:autoSpaceDE w:val="0"/>
        <w:autoSpaceDN w:val="0"/>
        <w:adjustRightInd w:val="0"/>
        <w:ind w:firstLine="180"/>
        <w:jc w:val="center"/>
        <w:rPr>
          <w:sz w:val="28"/>
          <w:szCs w:val="28"/>
        </w:rPr>
      </w:pPr>
    </w:p>
    <w:p w:rsidR="00EE2D63" w:rsidRPr="00160623" w:rsidRDefault="00EE2D63" w:rsidP="00EE2D63">
      <w:pPr>
        <w:widowControl w:val="0"/>
        <w:autoSpaceDE w:val="0"/>
        <w:autoSpaceDN w:val="0"/>
        <w:adjustRightInd w:val="0"/>
        <w:ind w:firstLine="180"/>
        <w:jc w:val="center"/>
        <w:rPr>
          <w:sz w:val="28"/>
          <w:szCs w:val="28"/>
        </w:rPr>
      </w:pPr>
      <w:r w:rsidRPr="00160623">
        <w:rPr>
          <w:sz w:val="28"/>
          <w:szCs w:val="28"/>
        </w:rPr>
        <w:t>2.ПЛАТА ПО ДОГОВОРУ</w:t>
      </w:r>
    </w:p>
    <w:p w:rsidR="003F6D45" w:rsidRPr="00160623" w:rsidRDefault="00EE2D63" w:rsidP="003F6D4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0623">
        <w:rPr>
          <w:sz w:val="28"/>
          <w:szCs w:val="28"/>
        </w:rPr>
        <w:t xml:space="preserve">2.1. </w:t>
      </w:r>
      <w:r w:rsidR="003F6D45" w:rsidRPr="00160623">
        <w:rPr>
          <w:sz w:val="28"/>
          <w:szCs w:val="28"/>
        </w:rPr>
        <w:t xml:space="preserve">Стоимость Объекта определяется по результатам </w:t>
      </w:r>
      <w:r w:rsidR="00B9445F" w:rsidRPr="00160623">
        <w:rPr>
          <w:sz w:val="28"/>
          <w:szCs w:val="28"/>
        </w:rPr>
        <w:t xml:space="preserve">аукциона по продаже в собственность земельного участка </w:t>
      </w:r>
      <w:r w:rsidR="003F6D45" w:rsidRPr="00160623">
        <w:rPr>
          <w:sz w:val="28"/>
          <w:szCs w:val="28"/>
        </w:rPr>
        <w:t>(протокол ________-з от _________ г. лот № _____)  и   составляет _______ (____________) рублей 00 копеек.</w:t>
      </w:r>
    </w:p>
    <w:p w:rsidR="00457A1C" w:rsidRPr="00160623" w:rsidRDefault="00EE2D63" w:rsidP="00457A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0623">
        <w:rPr>
          <w:sz w:val="28"/>
          <w:szCs w:val="28"/>
        </w:rPr>
        <w:t xml:space="preserve">2.2. </w:t>
      </w:r>
      <w:r w:rsidR="006013F4" w:rsidRPr="00160623">
        <w:rPr>
          <w:sz w:val="28"/>
          <w:szCs w:val="28"/>
        </w:rPr>
        <w:t xml:space="preserve">В течение 10-ти дней после подписания настоящего договора Покупатель осуществляет оплату посредством внесения денежных средств на расчетный счет № </w:t>
      </w:r>
      <w:r w:rsidR="002A0FF2" w:rsidRPr="00160623">
        <w:rPr>
          <w:sz w:val="28"/>
          <w:szCs w:val="28"/>
        </w:rPr>
        <w:t>_________</w:t>
      </w:r>
      <w:r w:rsidR="006013F4" w:rsidRPr="00160623">
        <w:rPr>
          <w:sz w:val="28"/>
          <w:szCs w:val="28"/>
        </w:rPr>
        <w:t xml:space="preserve"> в </w:t>
      </w:r>
      <w:r w:rsidR="002A0FF2" w:rsidRPr="00160623">
        <w:rPr>
          <w:sz w:val="28"/>
          <w:szCs w:val="28"/>
        </w:rPr>
        <w:t>____________</w:t>
      </w:r>
      <w:r w:rsidR="006013F4" w:rsidRPr="00160623">
        <w:rPr>
          <w:sz w:val="28"/>
          <w:szCs w:val="28"/>
        </w:rPr>
        <w:t xml:space="preserve">, БИК </w:t>
      </w:r>
      <w:r w:rsidR="002A0FF2" w:rsidRPr="00160623">
        <w:rPr>
          <w:sz w:val="28"/>
          <w:szCs w:val="28"/>
        </w:rPr>
        <w:t>_________</w:t>
      </w:r>
      <w:r w:rsidR="006013F4" w:rsidRPr="00160623">
        <w:rPr>
          <w:sz w:val="28"/>
          <w:szCs w:val="28"/>
        </w:rPr>
        <w:t xml:space="preserve">, получатель: Департамент финансов администрации городского округа г. Рыбинск (Департамент имущественных и земельных отношений администрации городского округа г. Рыбинск л/с 160.14.600.0) ИНН 7610070227, КПП 761001001, ОГРН 106710046570, ОКТМО 78715000, КБК 74111406012040000430 в размере </w:t>
      </w:r>
      <w:r w:rsidR="003F6D45" w:rsidRPr="00160623">
        <w:rPr>
          <w:kern w:val="26"/>
          <w:sz w:val="28"/>
          <w:szCs w:val="28"/>
        </w:rPr>
        <w:t>_________</w:t>
      </w:r>
      <w:r w:rsidR="004D2934" w:rsidRPr="00160623">
        <w:rPr>
          <w:kern w:val="26"/>
          <w:sz w:val="28"/>
          <w:szCs w:val="28"/>
        </w:rPr>
        <w:t xml:space="preserve"> </w:t>
      </w:r>
      <w:r w:rsidR="004D2934" w:rsidRPr="00160623">
        <w:rPr>
          <w:sz w:val="28"/>
          <w:szCs w:val="28"/>
        </w:rPr>
        <w:t>(</w:t>
      </w:r>
      <w:r w:rsidR="003F6D45" w:rsidRPr="00160623">
        <w:rPr>
          <w:sz w:val="28"/>
          <w:szCs w:val="28"/>
        </w:rPr>
        <w:t>_____________</w:t>
      </w:r>
      <w:r w:rsidR="004D2934" w:rsidRPr="00160623">
        <w:rPr>
          <w:sz w:val="28"/>
          <w:szCs w:val="28"/>
        </w:rPr>
        <w:t xml:space="preserve">) рубля </w:t>
      </w:r>
      <w:r w:rsidR="003F6D45" w:rsidRPr="00160623">
        <w:rPr>
          <w:sz w:val="28"/>
          <w:szCs w:val="28"/>
        </w:rPr>
        <w:t>____________</w:t>
      </w:r>
      <w:r w:rsidR="004D2934" w:rsidRPr="00160623">
        <w:rPr>
          <w:sz w:val="28"/>
          <w:szCs w:val="28"/>
        </w:rPr>
        <w:t xml:space="preserve"> копеек</w:t>
      </w:r>
      <w:r w:rsidR="007435CD" w:rsidRPr="00160623">
        <w:rPr>
          <w:sz w:val="28"/>
          <w:szCs w:val="28"/>
        </w:rPr>
        <w:t>.</w:t>
      </w:r>
    </w:p>
    <w:p w:rsidR="006013F4" w:rsidRPr="00160623" w:rsidRDefault="006013F4" w:rsidP="00457A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0623">
        <w:rPr>
          <w:sz w:val="28"/>
          <w:szCs w:val="28"/>
        </w:rPr>
        <w:t xml:space="preserve">  В платежном документе в назначении платежа указывается: «Оплата по договору купли продажи земельного участка </w:t>
      </w:r>
      <w:r w:rsidR="00A676C6" w:rsidRPr="00160623">
        <w:rPr>
          <w:sz w:val="28"/>
          <w:szCs w:val="28"/>
        </w:rPr>
        <w:t>№_______/</w:t>
      </w:r>
      <w:r w:rsidR="007B6618" w:rsidRPr="00160623">
        <w:rPr>
          <w:sz w:val="28"/>
          <w:szCs w:val="28"/>
        </w:rPr>
        <w:t>1</w:t>
      </w:r>
      <w:r w:rsidR="00DE02DF">
        <w:rPr>
          <w:sz w:val="28"/>
          <w:szCs w:val="28"/>
        </w:rPr>
        <w:t>9</w:t>
      </w:r>
      <w:r w:rsidR="00A676C6" w:rsidRPr="00160623">
        <w:rPr>
          <w:sz w:val="28"/>
          <w:szCs w:val="28"/>
        </w:rPr>
        <w:t xml:space="preserve">  </w:t>
      </w:r>
      <w:r w:rsidRPr="00160623">
        <w:rPr>
          <w:sz w:val="28"/>
          <w:szCs w:val="28"/>
        </w:rPr>
        <w:t>НДС не облагается».  Моментом оплаты считается дата поступления денежных средств на расчетный счет Продавца.</w:t>
      </w:r>
    </w:p>
    <w:p w:rsidR="00EE2D63" w:rsidRPr="00160623" w:rsidRDefault="00EE2D63" w:rsidP="00EE2D63">
      <w:pPr>
        <w:ind w:firstLine="708"/>
        <w:jc w:val="both"/>
        <w:rPr>
          <w:sz w:val="28"/>
          <w:szCs w:val="28"/>
        </w:rPr>
      </w:pPr>
      <w:r w:rsidRPr="00160623">
        <w:rPr>
          <w:sz w:val="28"/>
          <w:szCs w:val="28"/>
        </w:rPr>
        <w:t>2.3. По соглашению сторон залог, предусмотренный п. 5 ст. 488 Гражданского кодекса РФ, не возникает.</w:t>
      </w:r>
    </w:p>
    <w:p w:rsidR="00EE2D63" w:rsidRPr="00160623" w:rsidRDefault="00EE2D63" w:rsidP="00EE2D63">
      <w:pPr>
        <w:ind w:firstLine="708"/>
        <w:jc w:val="both"/>
        <w:rPr>
          <w:sz w:val="28"/>
          <w:szCs w:val="28"/>
        </w:rPr>
      </w:pPr>
      <w:r w:rsidRPr="00160623">
        <w:rPr>
          <w:sz w:val="28"/>
          <w:szCs w:val="28"/>
        </w:rPr>
        <w:lastRenderedPageBreak/>
        <w:t>2.4. За несвоевременное перечисление денежных средств Покупатель уплачивает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обязательств.</w:t>
      </w:r>
    </w:p>
    <w:p w:rsidR="00E536D2" w:rsidRDefault="00E536D2" w:rsidP="00EE2D63">
      <w:pPr>
        <w:widowControl w:val="0"/>
        <w:autoSpaceDE w:val="0"/>
        <w:autoSpaceDN w:val="0"/>
        <w:adjustRightInd w:val="0"/>
        <w:ind w:firstLine="180"/>
        <w:jc w:val="center"/>
        <w:rPr>
          <w:sz w:val="28"/>
          <w:szCs w:val="28"/>
        </w:rPr>
      </w:pPr>
    </w:p>
    <w:p w:rsidR="0041191B" w:rsidRPr="00160623" w:rsidRDefault="0041191B" w:rsidP="00EE2D63">
      <w:pPr>
        <w:widowControl w:val="0"/>
        <w:autoSpaceDE w:val="0"/>
        <w:autoSpaceDN w:val="0"/>
        <w:adjustRightInd w:val="0"/>
        <w:ind w:firstLine="180"/>
        <w:jc w:val="center"/>
        <w:rPr>
          <w:sz w:val="28"/>
          <w:szCs w:val="28"/>
        </w:rPr>
      </w:pPr>
    </w:p>
    <w:p w:rsidR="00EE2D63" w:rsidRPr="00160623" w:rsidRDefault="00EE2D63" w:rsidP="00EE2D63">
      <w:pPr>
        <w:widowControl w:val="0"/>
        <w:autoSpaceDE w:val="0"/>
        <w:autoSpaceDN w:val="0"/>
        <w:adjustRightInd w:val="0"/>
        <w:ind w:firstLine="180"/>
        <w:jc w:val="center"/>
        <w:rPr>
          <w:sz w:val="28"/>
          <w:szCs w:val="28"/>
        </w:rPr>
      </w:pPr>
      <w:r w:rsidRPr="00160623">
        <w:rPr>
          <w:sz w:val="28"/>
          <w:szCs w:val="28"/>
        </w:rPr>
        <w:t>3. ОГРАНИЧЕНИЯ (ОБРЕМЕНЕНИЯ) ПО ИСПОЛЬЗОВАНИЮ ЗЕМЕЛЬНОГО УЧАСТКА</w:t>
      </w:r>
    </w:p>
    <w:p w:rsidR="002A5CF4" w:rsidRPr="00160623" w:rsidRDefault="002A5CF4" w:rsidP="002A5CF4">
      <w:pPr>
        <w:pStyle w:val="21"/>
        <w:spacing w:after="0" w:line="20" w:lineRule="atLeast"/>
        <w:ind w:left="0" w:firstLine="708"/>
        <w:jc w:val="both"/>
        <w:rPr>
          <w:sz w:val="28"/>
          <w:szCs w:val="28"/>
        </w:rPr>
      </w:pPr>
      <w:r w:rsidRPr="00160623">
        <w:rPr>
          <w:sz w:val="28"/>
          <w:szCs w:val="28"/>
        </w:rPr>
        <w:t>3.1. До заключения настоящего договора указанный земельный участок не продан, не заложен, в споре, под арестом и запрещением не состоит.</w:t>
      </w:r>
    </w:p>
    <w:p w:rsidR="002B43E7" w:rsidRDefault="002B43E7" w:rsidP="00EE2D63">
      <w:pPr>
        <w:widowControl w:val="0"/>
        <w:autoSpaceDE w:val="0"/>
        <w:autoSpaceDN w:val="0"/>
        <w:adjustRightInd w:val="0"/>
        <w:ind w:firstLine="180"/>
        <w:jc w:val="center"/>
        <w:rPr>
          <w:sz w:val="28"/>
          <w:szCs w:val="28"/>
        </w:rPr>
      </w:pPr>
    </w:p>
    <w:p w:rsidR="0041191B" w:rsidRPr="00160623" w:rsidRDefault="0041191B" w:rsidP="00EE2D63">
      <w:pPr>
        <w:widowControl w:val="0"/>
        <w:autoSpaceDE w:val="0"/>
        <w:autoSpaceDN w:val="0"/>
        <w:adjustRightInd w:val="0"/>
        <w:ind w:firstLine="180"/>
        <w:jc w:val="center"/>
        <w:rPr>
          <w:sz w:val="28"/>
          <w:szCs w:val="28"/>
        </w:rPr>
      </w:pPr>
    </w:p>
    <w:p w:rsidR="00EE2D63" w:rsidRPr="00160623" w:rsidRDefault="00EE2D63" w:rsidP="00EE2D63">
      <w:pPr>
        <w:widowControl w:val="0"/>
        <w:autoSpaceDE w:val="0"/>
        <w:autoSpaceDN w:val="0"/>
        <w:adjustRightInd w:val="0"/>
        <w:ind w:firstLine="180"/>
        <w:jc w:val="center"/>
        <w:rPr>
          <w:sz w:val="28"/>
          <w:szCs w:val="28"/>
        </w:rPr>
      </w:pPr>
      <w:r w:rsidRPr="00160623">
        <w:rPr>
          <w:sz w:val="28"/>
          <w:szCs w:val="28"/>
        </w:rPr>
        <w:t>4.ОБЯЗАТЕЛЬСТВА СТОРОН</w:t>
      </w:r>
    </w:p>
    <w:p w:rsidR="00EE2D63" w:rsidRPr="00160623" w:rsidRDefault="00EE2D63" w:rsidP="007D3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623">
        <w:rPr>
          <w:sz w:val="28"/>
          <w:szCs w:val="28"/>
        </w:rPr>
        <w:t>4.1. Покупатель осмотрел Объект в натуре, ознакомился с его характеристиками, правовым режимом.</w:t>
      </w:r>
    </w:p>
    <w:p w:rsidR="002A5CF4" w:rsidRPr="00160623" w:rsidRDefault="0097116E" w:rsidP="007D3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623">
        <w:rPr>
          <w:sz w:val="28"/>
          <w:szCs w:val="28"/>
        </w:rPr>
        <w:t>Произведенные Покупателем затраты по рекультивации и освобождению земельного участка от насаждений</w:t>
      </w:r>
      <w:r w:rsidR="00B9445F" w:rsidRPr="00160623">
        <w:rPr>
          <w:sz w:val="28"/>
          <w:szCs w:val="28"/>
        </w:rPr>
        <w:t>, мусора</w:t>
      </w:r>
      <w:r w:rsidRPr="00160623">
        <w:rPr>
          <w:sz w:val="28"/>
          <w:szCs w:val="28"/>
        </w:rPr>
        <w:t xml:space="preserve"> и построек возмещению не подлежат.</w:t>
      </w:r>
    </w:p>
    <w:p w:rsidR="002A5CF4" w:rsidRPr="00160623" w:rsidRDefault="002A5CF4" w:rsidP="007D3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623">
        <w:rPr>
          <w:sz w:val="28"/>
          <w:szCs w:val="28"/>
        </w:rPr>
        <w:t>4.2.</w:t>
      </w:r>
      <w:r w:rsidR="00160623">
        <w:rPr>
          <w:sz w:val="28"/>
          <w:szCs w:val="28"/>
          <w:lang w:val="en-US"/>
        </w:rPr>
        <w:t> </w:t>
      </w:r>
      <w:r w:rsidRPr="00160623">
        <w:rPr>
          <w:sz w:val="28"/>
          <w:szCs w:val="28"/>
        </w:rPr>
        <w:t>Покупатель обязан обеспечить допуск представителям собственников линейных объектов или представителям организаций, осуществляющих эксплуатацию линейных объектов, к данным объектам в целях обеспечения их безопасности.</w:t>
      </w:r>
    </w:p>
    <w:p w:rsidR="00EE2D63" w:rsidRPr="00160623" w:rsidRDefault="00DE1FAC" w:rsidP="007D3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623">
        <w:rPr>
          <w:sz w:val="28"/>
          <w:szCs w:val="28"/>
        </w:rPr>
        <w:t>4.3.</w:t>
      </w:r>
      <w:r w:rsidR="00160623">
        <w:rPr>
          <w:sz w:val="28"/>
          <w:szCs w:val="28"/>
          <w:lang w:val="en-US"/>
        </w:rPr>
        <w:t> </w:t>
      </w:r>
      <w:r w:rsidRPr="00160623">
        <w:rPr>
          <w:sz w:val="28"/>
          <w:szCs w:val="28"/>
        </w:rPr>
        <w:t>Покупатель обеспечивает использование земельного участка и прилегающей к нему территории в соответствии с Правилами благоустройства территории городского округа город Рыбинск, утвержденными решением муниципального Совета городского округа город Рыбинск от 31 мая 2018 № 322.</w:t>
      </w:r>
    </w:p>
    <w:p w:rsidR="002B43E7" w:rsidRDefault="002B43E7" w:rsidP="00743285">
      <w:pPr>
        <w:widowControl w:val="0"/>
        <w:autoSpaceDE w:val="0"/>
        <w:autoSpaceDN w:val="0"/>
        <w:adjustRightInd w:val="0"/>
        <w:spacing w:line="240" w:lineRule="exact"/>
        <w:ind w:firstLine="180"/>
        <w:jc w:val="center"/>
        <w:rPr>
          <w:sz w:val="28"/>
          <w:szCs w:val="28"/>
        </w:rPr>
      </w:pPr>
    </w:p>
    <w:p w:rsidR="0041191B" w:rsidRPr="00160623" w:rsidRDefault="0041191B" w:rsidP="00743285">
      <w:pPr>
        <w:widowControl w:val="0"/>
        <w:autoSpaceDE w:val="0"/>
        <w:autoSpaceDN w:val="0"/>
        <w:adjustRightInd w:val="0"/>
        <w:spacing w:line="240" w:lineRule="exact"/>
        <w:ind w:firstLine="180"/>
        <w:jc w:val="center"/>
        <w:rPr>
          <w:sz w:val="28"/>
          <w:szCs w:val="28"/>
        </w:rPr>
      </w:pPr>
    </w:p>
    <w:p w:rsidR="00743285" w:rsidRPr="00160623" w:rsidRDefault="00743285" w:rsidP="00743285">
      <w:pPr>
        <w:widowControl w:val="0"/>
        <w:autoSpaceDE w:val="0"/>
        <w:autoSpaceDN w:val="0"/>
        <w:adjustRightInd w:val="0"/>
        <w:spacing w:line="240" w:lineRule="exact"/>
        <w:ind w:firstLine="180"/>
        <w:jc w:val="center"/>
        <w:rPr>
          <w:sz w:val="28"/>
          <w:szCs w:val="28"/>
        </w:rPr>
      </w:pPr>
      <w:r w:rsidRPr="00160623">
        <w:rPr>
          <w:sz w:val="28"/>
          <w:szCs w:val="28"/>
        </w:rPr>
        <w:t>5.ОСОБЫЕ УСЛОВИЯ</w:t>
      </w:r>
    </w:p>
    <w:p w:rsidR="00743285" w:rsidRPr="00160623" w:rsidRDefault="00743285" w:rsidP="002A5CF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0623">
        <w:rPr>
          <w:sz w:val="28"/>
          <w:szCs w:val="28"/>
        </w:rPr>
        <w:t>5.1. Договор может быть расторгнут по требованию Продавца при следующих, признаваемых сторонами существенными, нарушениях условий договора:</w:t>
      </w:r>
    </w:p>
    <w:p w:rsidR="00743285" w:rsidRPr="00160623" w:rsidRDefault="00743285" w:rsidP="002A5CF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0623">
        <w:rPr>
          <w:sz w:val="28"/>
          <w:szCs w:val="28"/>
        </w:rPr>
        <w:t>5.1.1. При использовании Покупателем участка  под цели, непредусмотренные п. 1.2 Договора.</w:t>
      </w:r>
    </w:p>
    <w:p w:rsidR="00E536D2" w:rsidRDefault="00743285" w:rsidP="0040543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0623">
        <w:rPr>
          <w:sz w:val="28"/>
          <w:szCs w:val="28"/>
        </w:rPr>
        <w:t>5.2. В случае нарушения Покупателем сущес</w:t>
      </w:r>
      <w:r w:rsidR="007A36D9" w:rsidRPr="00160623">
        <w:rPr>
          <w:sz w:val="28"/>
          <w:szCs w:val="28"/>
        </w:rPr>
        <w:t>твенных условий, указанных в п.2.2 настоящего договора</w:t>
      </w:r>
      <w:r w:rsidR="0040543F">
        <w:rPr>
          <w:sz w:val="28"/>
          <w:szCs w:val="28"/>
        </w:rPr>
        <w:t xml:space="preserve">. </w:t>
      </w:r>
    </w:p>
    <w:p w:rsidR="0040543F" w:rsidRPr="00160623" w:rsidRDefault="0040543F" w:rsidP="0040543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2D63" w:rsidRPr="00160623" w:rsidRDefault="00743285" w:rsidP="008E281F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160623">
        <w:rPr>
          <w:sz w:val="28"/>
          <w:szCs w:val="28"/>
        </w:rPr>
        <w:t>6</w:t>
      </w:r>
      <w:r w:rsidR="00EE2D63" w:rsidRPr="00160623">
        <w:rPr>
          <w:sz w:val="28"/>
          <w:szCs w:val="28"/>
        </w:rPr>
        <w:t>.ЗАКЛЮЧИТЕЛЬНЫЕ ПОЛОЖЕНИЯ</w:t>
      </w:r>
    </w:p>
    <w:p w:rsidR="00160623" w:rsidRDefault="00160623" w:rsidP="00160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 соответствии со ст. 556 ГК РФ передача Объекта производится по передаточному акту, который составляется и подписывается в течение 5-ти дней с момента полной оплаты Покупателем стоимости Объекта. </w:t>
      </w:r>
    </w:p>
    <w:p w:rsidR="00160623" w:rsidRDefault="00160623" w:rsidP="0016062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соответствии со ст. 551 ГК РФ Покупатель приобретает право собственности на Объект с момента государственной регистрации перехода права собственности в Управлении Росреестра по Ярославской области и внесения записи 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недвижимости. Государственная регистрация перехода права собственности производится только после полной оплаты стоимости Объекта и передачи его Покупателю по передаточному акту.</w:t>
      </w:r>
    </w:p>
    <w:p w:rsidR="00160623" w:rsidRDefault="00160623" w:rsidP="00160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оформлению документов, заключению настоящего договора и государственной регистрации перехода права собственности несет Покупатель.</w:t>
      </w:r>
    </w:p>
    <w:p w:rsidR="00160623" w:rsidRDefault="00160623" w:rsidP="00160623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6.3. Изменения и дополнения к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60623" w:rsidRDefault="00160623" w:rsidP="00160623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6.4. В случаях существенного нарушения условий настоящего договора одной из сторон, договор подлежит расторжению в соответствии с нормами гражданского законодательства Российской Федерации. </w:t>
      </w:r>
    </w:p>
    <w:p w:rsidR="00160623" w:rsidRDefault="00160623" w:rsidP="001606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Федерации, правовыми актами органа местного самоуправления, изданными в пределах возложенных на него полномочий.</w:t>
      </w:r>
    </w:p>
    <w:p w:rsidR="00160623" w:rsidRDefault="00160623" w:rsidP="0016062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Споры, возникшие при исполнении договора, разрешаются в судебном порядке в соответствии с действующим законодательством Российской Федерации.</w:t>
      </w:r>
    </w:p>
    <w:p w:rsidR="00EE2D63" w:rsidRDefault="00160623" w:rsidP="00160623">
      <w:pPr>
        <w:pStyle w:val="2"/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6.7.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Настоящий договор составлен в простой письменной форме, в трёх подлинных экземплярах, имеющих одинаковую юридическую силу, один из которых находится у Продавца, второй – у Покупателя, а третий передается в орган, осуществляющий государственную регистрацию прав на недвижимое имущество и сделок с ним.</w:t>
      </w:r>
    </w:p>
    <w:p w:rsidR="0041191B" w:rsidRDefault="0041191B" w:rsidP="00160623">
      <w:pPr>
        <w:pStyle w:val="2"/>
        <w:spacing w:after="0" w:line="240" w:lineRule="auto"/>
        <w:ind w:firstLine="708"/>
        <w:jc w:val="both"/>
        <w:rPr>
          <w:sz w:val="28"/>
          <w:szCs w:val="28"/>
          <w:lang w:val="ru-RU"/>
        </w:rPr>
      </w:pPr>
    </w:p>
    <w:p w:rsidR="0041191B" w:rsidRPr="0041191B" w:rsidRDefault="0041191B" w:rsidP="00160623">
      <w:pPr>
        <w:pStyle w:val="2"/>
        <w:spacing w:after="0" w:line="240" w:lineRule="auto"/>
        <w:ind w:firstLine="708"/>
        <w:jc w:val="both"/>
        <w:rPr>
          <w:sz w:val="28"/>
          <w:szCs w:val="28"/>
          <w:lang w:val="ru-RU"/>
        </w:rPr>
      </w:pPr>
    </w:p>
    <w:p w:rsidR="00EE2D63" w:rsidRPr="00160623" w:rsidRDefault="00EE2D63" w:rsidP="00EE2D63">
      <w:pPr>
        <w:pStyle w:val="8"/>
        <w:spacing w:before="0" w:after="0"/>
        <w:jc w:val="center"/>
        <w:rPr>
          <w:bCs/>
          <w:i w:val="0"/>
          <w:sz w:val="28"/>
          <w:szCs w:val="28"/>
          <w:lang w:val="ru-RU"/>
        </w:rPr>
      </w:pPr>
      <w:r w:rsidRPr="00160623">
        <w:rPr>
          <w:bCs/>
          <w:i w:val="0"/>
          <w:sz w:val="28"/>
          <w:szCs w:val="28"/>
        </w:rPr>
        <w:t>ПОДПИСИ СТОРОН:</w:t>
      </w:r>
    </w:p>
    <w:p w:rsidR="00710F3B" w:rsidRPr="00160623" w:rsidRDefault="00710F3B" w:rsidP="00710F3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4252"/>
      </w:tblGrid>
      <w:tr w:rsidR="002A5CF4" w:rsidRPr="00160623" w:rsidTr="00AC503C">
        <w:tc>
          <w:tcPr>
            <w:tcW w:w="5637" w:type="dxa"/>
            <w:shd w:val="clear" w:color="auto" w:fill="auto"/>
          </w:tcPr>
          <w:p w:rsidR="002A5CF4" w:rsidRPr="00160623" w:rsidRDefault="002A5CF4" w:rsidP="007435CD">
            <w:pPr>
              <w:jc w:val="center"/>
              <w:rPr>
                <w:sz w:val="28"/>
                <w:szCs w:val="28"/>
              </w:rPr>
            </w:pPr>
            <w:r w:rsidRPr="00160623">
              <w:rPr>
                <w:sz w:val="28"/>
                <w:szCs w:val="28"/>
              </w:rPr>
              <w:t>«ПРОДАВЕЦ»</w:t>
            </w:r>
          </w:p>
          <w:p w:rsidR="002A5CF4" w:rsidRPr="00160623" w:rsidRDefault="002A5CF4" w:rsidP="007435CD">
            <w:pPr>
              <w:jc w:val="center"/>
              <w:rPr>
                <w:sz w:val="28"/>
                <w:szCs w:val="28"/>
              </w:rPr>
            </w:pPr>
            <w:r w:rsidRPr="00160623">
              <w:rPr>
                <w:sz w:val="28"/>
                <w:szCs w:val="28"/>
              </w:rPr>
              <w:t>Департамент имущественных и земельных</w:t>
            </w:r>
          </w:p>
          <w:p w:rsidR="002A5CF4" w:rsidRPr="00160623" w:rsidRDefault="002A5CF4" w:rsidP="00CA268B">
            <w:pPr>
              <w:jc w:val="center"/>
              <w:rPr>
                <w:sz w:val="28"/>
                <w:szCs w:val="28"/>
              </w:rPr>
            </w:pPr>
            <w:r w:rsidRPr="00160623">
              <w:rPr>
                <w:sz w:val="28"/>
                <w:szCs w:val="28"/>
              </w:rPr>
              <w:t xml:space="preserve">отношений </w:t>
            </w:r>
            <w:r w:rsidR="00CA268B">
              <w:rPr>
                <w:sz w:val="28"/>
                <w:szCs w:val="28"/>
              </w:rPr>
              <w:t>Администрации городского округа</w:t>
            </w:r>
            <w:r w:rsidR="00EC000B">
              <w:rPr>
                <w:sz w:val="28"/>
                <w:szCs w:val="28"/>
              </w:rPr>
              <w:t xml:space="preserve"> </w:t>
            </w:r>
            <w:r w:rsidRPr="00160623">
              <w:rPr>
                <w:sz w:val="28"/>
                <w:szCs w:val="28"/>
              </w:rPr>
              <w:t>город Рыбинск</w:t>
            </w:r>
          </w:p>
          <w:p w:rsidR="002A5CF4" w:rsidRPr="00160623" w:rsidRDefault="002A5CF4" w:rsidP="00743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2A5CF4" w:rsidRPr="00160623" w:rsidRDefault="002A5CF4" w:rsidP="007435CD">
            <w:pPr>
              <w:jc w:val="center"/>
              <w:rPr>
                <w:sz w:val="28"/>
                <w:szCs w:val="28"/>
                <w:lang w:val="en-US"/>
              </w:rPr>
            </w:pPr>
            <w:r w:rsidRPr="00160623">
              <w:rPr>
                <w:sz w:val="28"/>
                <w:szCs w:val="28"/>
              </w:rPr>
              <w:t>«ПОКУПАТЕЛЬ»</w:t>
            </w:r>
          </w:p>
          <w:p w:rsidR="002A5CF4" w:rsidRPr="00160623" w:rsidRDefault="002A5CF4" w:rsidP="007435CD">
            <w:pPr>
              <w:jc w:val="center"/>
              <w:rPr>
                <w:sz w:val="28"/>
                <w:szCs w:val="28"/>
              </w:rPr>
            </w:pPr>
          </w:p>
        </w:tc>
      </w:tr>
      <w:tr w:rsidR="00A8443E" w:rsidRPr="00160623" w:rsidTr="00AC503C">
        <w:tc>
          <w:tcPr>
            <w:tcW w:w="5637" w:type="dxa"/>
            <w:shd w:val="clear" w:color="auto" w:fill="auto"/>
          </w:tcPr>
          <w:p w:rsidR="00A8443E" w:rsidRPr="00160623" w:rsidRDefault="00A8443E" w:rsidP="00D906CF">
            <w:pPr>
              <w:jc w:val="center"/>
              <w:rPr>
                <w:b/>
                <w:sz w:val="28"/>
                <w:szCs w:val="28"/>
              </w:rPr>
            </w:pPr>
          </w:p>
          <w:p w:rsidR="00A8443E" w:rsidRPr="00160623" w:rsidRDefault="00A8443E" w:rsidP="00D906CF">
            <w:pPr>
              <w:jc w:val="center"/>
              <w:rPr>
                <w:sz w:val="28"/>
                <w:szCs w:val="28"/>
              </w:rPr>
            </w:pPr>
            <w:r w:rsidRPr="00160623">
              <w:rPr>
                <w:b/>
                <w:sz w:val="28"/>
                <w:szCs w:val="28"/>
              </w:rPr>
              <w:t>________________________</w:t>
            </w:r>
            <w:r w:rsidRPr="00160623">
              <w:rPr>
                <w:sz w:val="28"/>
                <w:szCs w:val="28"/>
              </w:rPr>
              <w:t xml:space="preserve">                          </w:t>
            </w:r>
          </w:p>
          <w:p w:rsidR="00A8443E" w:rsidRPr="00160623" w:rsidRDefault="00A13506" w:rsidP="00A13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Поткина Наталия Александровна</w:t>
            </w:r>
            <w:r w:rsidR="00A8443E" w:rsidRPr="00160623">
              <w:rPr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4252" w:type="dxa"/>
            <w:shd w:val="clear" w:color="auto" w:fill="auto"/>
          </w:tcPr>
          <w:p w:rsidR="00A8443E" w:rsidRPr="00160623" w:rsidRDefault="00A8443E" w:rsidP="00D906CF">
            <w:pPr>
              <w:jc w:val="center"/>
              <w:rPr>
                <w:sz w:val="28"/>
                <w:szCs w:val="28"/>
              </w:rPr>
            </w:pPr>
          </w:p>
          <w:p w:rsidR="00A8443E" w:rsidRPr="00160623" w:rsidRDefault="00A8443E" w:rsidP="00D906CF">
            <w:pPr>
              <w:jc w:val="center"/>
              <w:rPr>
                <w:sz w:val="28"/>
                <w:szCs w:val="28"/>
              </w:rPr>
            </w:pPr>
            <w:r w:rsidRPr="00160623">
              <w:rPr>
                <w:sz w:val="28"/>
                <w:szCs w:val="28"/>
              </w:rPr>
              <w:t xml:space="preserve">_________________________ </w:t>
            </w:r>
          </w:p>
        </w:tc>
      </w:tr>
    </w:tbl>
    <w:p w:rsidR="00393C25" w:rsidRPr="00160623" w:rsidRDefault="00393C25" w:rsidP="00393C25">
      <w:pPr>
        <w:widowControl w:val="0"/>
        <w:tabs>
          <w:tab w:val="left" w:pos="1440"/>
          <w:tab w:val="left" w:pos="4680"/>
          <w:tab w:val="left" w:pos="66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2D04" w:rsidRPr="00160623" w:rsidRDefault="00DD2D04" w:rsidP="00393C25">
      <w:pPr>
        <w:widowControl w:val="0"/>
        <w:tabs>
          <w:tab w:val="left" w:pos="1440"/>
          <w:tab w:val="left" w:pos="4680"/>
          <w:tab w:val="left" w:pos="66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443E" w:rsidRPr="00160623" w:rsidRDefault="00A8443E" w:rsidP="00393C25">
      <w:pPr>
        <w:widowControl w:val="0"/>
        <w:tabs>
          <w:tab w:val="left" w:pos="1440"/>
          <w:tab w:val="left" w:pos="4680"/>
          <w:tab w:val="left" w:pos="66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C25" w:rsidRPr="00160623" w:rsidRDefault="00393C25" w:rsidP="002B43E7">
      <w:pPr>
        <w:pageBreakBefore/>
        <w:spacing w:line="276" w:lineRule="auto"/>
        <w:ind w:left="5664" w:firstLine="709"/>
        <w:rPr>
          <w:rFonts w:eastAsia="Calibri"/>
          <w:sz w:val="28"/>
          <w:szCs w:val="28"/>
          <w:lang w:eastAsia="en-US"/>
        </w:rPr>
      </w:pPr>
      <w:r w:rsidRPr="00160623">
        <w:rPr>
          <w:rFonts w:eastAsia="Calibri"/>
          <w:sz w:val="28"/>
          <w:szCs w:val="28"/>
          <w:lang w:eastAsia="en-US"/>
        </w:rPr>
        <w:t>Приложение 1</w:t>
      </w:r>
    </w:p>
    <w:p w:rsidR="00393C25" w:rsidRPr="00160623" w:rsidRDefault="00393C25" w:rsidP="00393C25">
      <w:pPr>
        <w:spacing w:line="276" w:lineRule="auto"/>
        <w:ind w:left="5664" w:firstLine="708"/>
        <w:rPr>
          <w:rFonts w:eastAsia="Calibri"/>
          <w:sz w:val="28"/>
          <w:szCs w:val="28"/>
          <w:lang w:eastAsia="en-US"/>
        </w:rPr>
      </w:pPr>
      <w:r w:rsidRPr="00160623">
        <w:rPr>
          <w:rFonts w:eastAsia="Calibri"/>
          <w:sz w:val="28"/>
          <w:szCs w:val="28"/>
          <w:lang w:eastAsia="en-US"/>
        </w:rPr>
        <w:t>к Договору №____</w:t>
      </w:r>
      <w:r w:rsidR="00582F76" w:rsidRPr="00160623">
        <w:rPr>
          <w:rFonts w:eastAsia="Calibri"/>
          <w:sz w:val="28"/>
          <w:szCs w:val="28"/>
          <w:lang w:eastAsia="en-US"/>
        </w:rPr>
        <w:t>_</w:t>
      </w:r>
      <w:r w:rsidRPr="00160623">
        <w:rPr>
          <w:rFonts w:eastAsia="Calibri"/>
          <w:sz w:val="28"/>
          <w:szCs w:val="28"/>
          <w:lang w:eastAsia="en-US"/>
        </w:rPr>
        <w:t>_________</w:t>
      </w:r>
    </w:p>
    <w:p w:rsidR="00393C25" w:rsidRPr="00160623" w:rsidRDefault="00393C25" w:rsidP="00393C25">
      <w:pPr>
        <w:spacing w:line="276" w:lineRule="auto"/>
        <w:ind w:left="6372"/>
        <w:rPr>
          <w:rFonts w:eastAsia="Calibri"/>
          <w:sz w:val="28"/>
          <w:szCs w:val="28"/>
          <w:lang w:eastAsia="en-US"/>
        </w:rPr>
      </w:pPr>
      <w:r w:rsidRPr="00160623">
        <w:rPr>
          <w:rFonts w:eastAsia="Calibri"/>
          <w:sz w:val="28"/>
          <w:szCs w:val="28"/>
          <w:lang w:eastAsia="en-US"/>
        </w:rPr>
        <w:t>от ____ ______</w:t>
      </w:r>
      <w:r w:rsidR="008B2826" w:rsidRPr="00160623">
        <w:rPr>
          <w:rFonts w:eastAsia="Calibri"/>
          <w:sz w:val="28"/>
          <w:szCs w:val="28"/>
          <w:lang w:val="en-US" w:eastAsia="en-US"/>
        </w:rPr>
        <w:t>___</w:t>
      </w:r>
      <w:r w:rsidR="00582F76" w:rsidRPr="00160623">
        <w:rPr>
          <w:rFonts w:eastAsia="Calibri"/>
          <w:sz w:val="28"/>
          <w:szCs w:val="28"/>
          <w:lang w:eastAsia="en-US"/>
        </w:rPr>
        <w:t>_</w:t>
      </w:r>
      <w:r w:rsidRPr="00160623">
        <w:rPr>
          <w:rFonts w:eastAsia="Calibri"/>
          <w:sz w:val="28"/>
          <w:szCs w:val="28"/>
          <w:lang w:eastAsia="en-US"/>
        </w:rPr>
        <w:t>__ ______г.</w:t>
      </w:r>
    </w:p>
    <w:p w:rsidR="00393C25" w:rsidRPr="00160623" w:rsidRDefault="00393C25" w:rsidP="00393C25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393C25" w:rsidRPr="00160623" w:rsidRDefault="00393C25" w:rsidP="00393C2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60623">
        <w:rPr>
          <w:rFonts w:eastAsia="Calibri"/>
          <w:b/>
          <w:sz w:val="28"/>
          <w:szCs w:val="28"/>
          <w:lang w:eastAsia="en-US"/>
        </w:rPr>
        <w:t>План земельного участка</w:t>
      </w:r>
    </w:p>
    <w:p w:rsidR="00A9799C" w:rsidRDefault="0040543F" w:rsidP="005328A8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 адресу:</w:t>
      </w:r>
      <w:r>
        <w:rPr>
          <w:sz w:val="28"/>
          <w:szCs w:val="28"/>
        </w:rPr>
        <w:t xml:space="preserve"> </w:t>
      </w:r>
      <w:r w:rsidR="005328A8">
        <w:rPr>
          <w:sz w:val="28"/>
          <w:szCs w:val="28"/>
        </w:rPr>
        <w:t>Российская Федерация,</w:t>
      </w:r>
      <w:r w:rsidR="005328A8" w:rsidRPr="00E9559A">
        <w:rPr>
          <w:sz w:val="28"/>
          <w:szCs w:val="28"/>
        </w:rPr>
        <w:t xml:space="preserve"> </w:t>
      </w:r>
      <w:r w:rsidR="005328A8">
        <w:rPr>
          <w:sz w:val="28"/>
          <w:szCs w:val="28"/>
        </w:rPr>
        <w:t>Ярославская область, городской округ город Рыбинск, город Рыбинск,</w:t>
      </w:r>
      <w:r w:rsidR="005328A8" w:rsidRPr="00E9559A">
        <w:rPr>
          <w:sz w:val="28"/>
          <w:szCs w:val="28"/>
        </w:rPr>
        <w:t xml:space="preserve"> </w:t>
      </w:r>
      <w:r w:rsidR="005328A8">
        <w:rPr>
          <w:sz w:val="28"/>
          <w:szCs w:val="28"/>
        </w:rPr>
        <w:t>Большая Казанская улица</w:t>
      </w:r>
      <w:r w:rsidR="005328A8" w:rsidRPr="00E9559A">
        <w:rPr>
          <w:sz w:val="28"/>
          <w:szCs w:val="28"/>
        </w:rPr>
        <w:t>,</w:t>
      </w:r>
      <w:r w:rsidR="005328A8">
        <w:rPr>
          <w:sz w:val="28"/>
          <w:szCs w:val="28"/>
        </w:rPr>
        <w:t xml:space="preserve"> земельный участок 20</w:t>
      </w:r>
      <w:r w:rsidR="00F2717C">
        <w:rPr>
          <w:sz w:val="28"/>
          <w:szCs w:val="28"/>
        </w:rPr>
        <w:t>.</w:t>
      </w:r>
    </w:p>
    <w:p w:rsidR="00F2717C" w:rsidRPr="00160623" w:rsidRDefault="00F2717C" w:rsidP="005328A8">
      <w:pPr>
        <w:ind w:firstLine="709"/>
        <w:jc w:val="both"/>
        <w:rPr>
          <w:sz w:val="28"/>
          <w:szCs w:val="28"/>
        </w:rPr>
      </w:pPr>
    </w:p>
    <w:p w:rsidR="00A9799C" w:rsidRDefault="00D2444D" w:rsidP="00DD2D0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238750" cy="4905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C99" w:rsidRPr="00160623" w:rsidRDefault="00AE7C99" w:rsidP="00DD2D0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828"/>
        <w:gridCol w:w="4252"/>
      </w:tblGrid>
      <w:tr w:rsidR="00393C25" w:rsidRPr="00160623" w:rsidTr="00421457">
        <w:tc>
          <w:tcPr>
            <w:tcW w:w="0" w:type="auto"/>
            <w:shd w:val="clear" w:color="auto" w:fill="auto"/>
          </w:tcPr>
          <w:p w:rsidR="00393C25" w:rsidRPr="00160623" w:rsidRDefault="00393C25" w:rsidP="00421457">
            <w:pPr>
              <w:jc w:val="center"/>
              <w:rPr>
                <w:sz w:val="28"/>
                <w:szCs w:val="28"/>
              </w:rPr>
            </w:pPr>
            <w:r w:rsidRPr="00160623">
              <w:rPr>
                <w:sz w:val="28"/>
                <w:szCs w:val="28"/>
              </w:rPr>
              <w:t>«ПРОДАВЕЦ»</w:t>
            </w:r>
          </w:p>
          <w:p w:rsidR="00393C25" w:rsidRPr="00160623" w:rsidRDefault="00393C25" w:rsidP="00421457">
            <w:pPr>
              <w:jc w:val="center"/>
              <w:rPr>
                <w:sz w:val="28"/>
                <w:szCs w:val="28"/>
              </w:rPr>
            </w:pPr>
            <w:r w:rsidRPr="00160623">
              <w:rPr>
                <w:sz w:val="28"/>
                <w:szCs w:val="28"/>
              </w:rPr>
              <w:t>Департамент имущественных и земельных</w:t>
            </w:r>
          </w:p>
          <w:p w:rsidR="00393C25" w:rsidRPr="00160623" w:rsidRDefault="00393C25" w:rsidP="00421457">
            <w:pPr>
              <w:jc w:val="center"/>
              <w:rPr>
                <w:sz w:val="28"/>
                <w:szCs w:val="28"/>
              </w:rPr>
            </w:pPr>
            <w:r w:rsidRPr="00160623">
              <w:rPr>
                <w:sz w:val="28"/>
                <w:szCs w:val="28"/>
              </w:rPr>
              <w:t>отношений Администрации городского округа</w:t>
            </w:r>
          </w:p>
          <w:p w:rsidR="00393C25" w:rsidRPr="00160623" w:rsidRDefault="00393C25" w:rsidP="00421457">
            <w:pPr>
              <w:jc w:val="center"/>
              <w:rPr>
                <w:sz w:val="28"/>
                <w:szCs w:val="28"/>
              </w:rPr>
            </w:pPr>
            <w:r w:rsidRPr="00160623">
              <w:rPr>
                <w:sz w:val="28"/>
                <w:szCs w:val="28"/>
              </w:rPr>
              <w:t>город Рыбинск</w:t>
            </w:r>
          </w:p>
          <w:p w:rsidR="00393C25" w:rsidRPr="00160623" w:rsidRDefault="00393C25" w:rsidP="004214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393C25" w:rsidRPr="00160623" w:rsidRDefault="00393C25" w:rsidP="00421457">
            <w:pPr>
              <w:jc w:val="center"/>
              <w:rPr>
                <w:sz w:val="28"/>
                <w:szCs w:val="28"/>
                <w:lang w:val="en-US"/>
              </w:rPr>
            </w:pPr>
            <w:r w:rsidRPr="00160623">
              <w:rPr>
                <w:sz w:val="28"/>
                <w:szCs w:val="28"/>
              </w:rPr>
              <w:t>«ПОКУПАТЕЛЬ»</w:t>
            </w:r>
          </w:p>
          <w:p w:rsidR="00393C25" w:rsidRPr="00160623" w:rsidRDefault="00393C25" w:rsidP="00421457">
            <w:pPr>
              <w:jc w:val="center"/>
              <w:rPr>
                <w:sz w:val="28"/>
                <w:szCs w:val="28"/>
              </w:rPr>
            </w:pPr>
          </w:p>
        </w:tc>
      </w:tr>
      <w:tr w:rsidR="00393C25" w:rsidRPr="00160623" w:rsidTr="00421457">
        <w:tc>
          <w:tcPr>
            <w:tcW w:w="0" w:type="auto"/>
            <w:shd w:val="clear" w:color="auto" w:fill="auto"/>
          </w:tcPr>
          <w:p w:rsidR="00393C25" w:rsidRPr="00160623" w:rsidRDefault="00393C25" w:rsidP="00421457">
            <w:pPr>
              <w:jc w:val="center"/>
              <w:rPr>
                <w:sz w:val="28"/>
                <w:szCs w:val="28"/>
              </w:rPr>
            </w:pPr>
            <w:r w:rsidRPr="00160623">
              <w:rPr>
                <w:b/>
                <w:sz w:val="28"/>
                <w:szCs w:val="28"/>
              </w:rPr>
              <w:t>________________________</w:t>
            </w:r>
            <w:r w:rsidRPr="00160623">
              <w:rPr>
                <w:sz w:val="28"/>
                <w:szCs w:val="28"/>
              </w:rPr>
              <w:t xml:space="preserve">                          </w:t>
            </w:r>
          </w:p>
          <w:p w:rsidR="00393C25" w:rsidRPr="00160623" w:rsidRDefault="00A13506" w:rsidP="008B28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Поткина Наталия Александровна</w:t>
            </w:r>
          </w:p>
        </w:tc>
        <w:tc>
          <w:tcPr>
            <w:tcW w:w="4252" w:type="dxa"/>
            <w:shd w:val="clear" w:color="auto" w:fill="auto"/>
          </w:tcPr>
          <w:p w:rsidR="00393C25" w:rsidRPr="00160623" w:rsidRDefault="00342FE2" w:rsidP="003176AD">
            <w:pPr>
              <w:jc w:val="center"/>
              <w:rPr>
                <w:sz w:val="28"/>
                <w:szCs w:val="28"/>
              </w:rPr>
            </w:pPr>
            <w:r w:rsidRPr="00160623">
              <w:rPr>
                <w:sz w:val="28"/>
                <w:szCs w:val="28"/>
              </w:rPr>
              <w:t xml:space="preserve">   </w:t>
            </w:r>
            <w:r w:rsidR="00393C25" w:rsidRPr="00160623">
              <w:rPr>
                <w:sz w:val="28"/>
                <w:szCs w:val="28"/>
              </w:rPr>
              <w:t xml:space="preserve">_________________________ </w:t>
            </w:r>
          </w:p>
        </w:tc>
      </w:tr>
    </w:tbl>
    <w:p w:rsidR="0042166C" w:rsidRPr="00160623" w:rsidRDefault="0042166C" w:rsidP="00AE7C99">
      <w:pPr>
        <w:keepNext/>
        <w:spacing w:before="240" w:after="60"/>
        <w:outlineLvl w:val="0"/>
        <w:rPr>
          <w:sz w:val="28"/>
          <w:szCs w:val="28"/>
        </w:rPr>
      </w:pPr>
    </w:p>
    <w:sectPr w:rsidR="0042166C" w:rsidRPr="00160623" w:rsidSect="00A3470C">
      <w:pgSz w:w="11906" w:h="16838" w:code="9"/>
      <w:pgMar w:top="567" w:right="45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63"/>
    <w:rsid w:val="000027DB"/>
    <w:rsid w:val="000044A5"/>
    <w:rsid w:val="00006F2C"/>
    <w:rsid w:val="00012A47"/>
    <w:rsid w:val="00064DE8"/>
    <w:rsid w:val="00066B3F"/>
    <w:rsid w:val="00070AE6"/>
    <w:rsid w:val="00081BDD"/>
    <w:rsid w:val="0008377B"/>
    <w:rsid w:val="000874A7"/>
    <w:rsid w:val="000A0AC6"/>
    <w:rsid w:val="000A0DE2"/>
    <w:rsid w:val="000B6C9A"/>
    <w:rsid w:val="000D1D9E"/>
    <w:rsid w:val="000D7285"/>
    <w:rsid w:val="000F3458"/>
    <w:rsid w:val="00107D7C"/>
    <w:rsid w:val="00115A3D"/>
    <w:rsid w:val="001206A7"/>
    <w:rsid w:val="001374AB"/>
    <w:rsid w:val="00142097"/>
    <w:rsid w:val="00160623"/>
    <w:rsid w:val="001656D2"/>
    <w:rsid w:val="00167FB3"/>
    <w:rsid w:val="00175C86"/>
    <w:rsid w:val="00176C9A"/>
    <w:rsid w:val="001B3E80"/>
    <w:rsid w:val="001E3B05"/>
    <w:rsid w:val="001E4670"/>
    <w:rsid w:val="001E68BE"/>
    <w:rsid w:val="001F48C8"/>
    <w:rsid w:val="002003FE"/>
    <w:rsid w:val="00202E86"/>
    <w:rsid w:val="00205726"/>
    <w:rsid w:val="00241D95"/>
    <w:rsid w:val="00243F71"/>
    <w:rsid w:val="00247566"/>
    <w:rsid w:val="0026511E"/>
    <w:rsid w:val="0028098B"/>
    <w:rsid w:val="00285BF8"/>
    <w:rsid w:val="002A0FF2"/>
    <w:rsid w:val="002A5CF4"/>
    <w:rsid w:val="002B43E7"/>
    <w:rsid w:val="002B67AF"/>
    <w:rsid w:val="002B755A"/>
    <w:rsid w:val="002C35D4"/>
    <w:rsid w:val="002D7D46"/>
    <w:rsid w:val="002E69E4"/>
    <w:rsid w:val="003176AD"/>
    <w:rsid w:val="00324840"/>
    <w:rsid w:val="00327163"/>
    <w:rsid w:val="00331EA7"/>
    <w:rsid w:val="00340E7A"/>
    <w:rsid w:val="00342FE2"/>
    <w:rsid w:val="00347E67"/>
    <w:rsid w:val="00367BC8"/>
    <w:rsid w:val="00374DC9"/>
    <w:rsid w:val="0038671D"/>
    <w:rsid w:val="00393C25"/>
    <w:rsid w:val="003A45EF"/>
    <w:rsid w:val="003B3841"/>
    <w:rsid w:val="003E63B4"/>
    <w:rsid w:val="003F4FD3"/>
    <w:rsid w:val="003F6D45"/>
    <w:rsid w:val="004001F0"/>
    <w:rsid w:val="00402482"/>
    <w:rsid w:val="0040543F"/>
    <w:rsid w:val="0040712A"/>
    <w:rsid w:val="0041191B"/>
    <w:rsid w:val="00421457"/>
    <w:rsid w:val="0042166C"/>
    <w:rsid w:val="004556FE"/>
    <w:rsid w:val="00457A1C"/>
    <w:rsid w:val="004803AC"/>
    <w:rsid w:val="00485132"/>
    <w:rsid w:val="004C5484"/>
    <w:rsid w:val="004D2934"/>
    <w:rsid w:val="004D4B00"/>
    <w:rsid w:val="004D5873"/>
    <w:rsid w:val="004E1FB4"/>
    <w:rsid w:val="004E3D5F"/>
    <w:rsid w:val="004E552B"/>
    <w:rsid w:val="004F6C31"/>
    <w:rsid w:val="005209CE"/>
    <w:rsid w:val="00524CB7"/>
    <w:rsid w:val="005260A7"/>
    <w:rsid w:val="00530CA9"/>
    <w:rsid w:val="005328A8"/>
    <w:rsid w:val="00555A2C"/>
    <w:rsid w:val="00557EBC"/>
    <w:rsid w:val="00582F76"/>
    <w:rsid w:val="00595BED"/>
    <w:rsid w:val="005961E2"/>
    <w:rsid w:val="005A0E65"/>
    <w:rsid w:val="005C359D"/>
    <w:rsid w:val="005E3CC7"/>
    <w:rsid w:val="006013F4"/>
    <w:rsid w:val="00636021"/>
    <w:rsid w:val="00642403"/>
    <w:rsid w:val="00642869"/>
    <w:rsid w:val="00651F22"/>
    <w:rsid w:val="006655B0"/>
    <w:rsid w:val="006974BA"/>
    <w:rsid w:val="006A4BAE"/>
    <w:rsid w:val="006B2B7E"/>
    <w:rsid w:val="006B5331"/>
    <w:rsid w:val="006D086B"/>
    <w:rsid w:val="006E5004"/>
    <w:rsid w:val="006F55BA"/>
    <w:rsid w:val="006F7F5A"/>
    <w:rsid w:val="00704FC8"/>
    <w:rsid w:val="00710F3B"/>
    <w:rsid w:val="00726903"/>
    <w:rsid w:val="00743285"/>
    <w:rsid w:val="007435CD"/>
    <w:rsid w:val="007506EC"/>
    <w:rsid w:val="00756011"/>
    <w:rsid w:val="00767959"/>
    <w:rsid w:val="0077087B"/>
    <w:rsid w:val="007730F4"/>
    <w:rsid w:val="0077698A"/>
    <w:rsid w:val="00777727"/>
    <w:rsid w:val="0078257F"/>
    <w:rsid w:val="007A36D9"/>
    <w:rsid w:val="007B6618"/>
    <w:rsid w:val="007C07D7"/>
    <w:rsid w:val="007C3B2C"/>
    <w:rsid w:val="007D2335"/>
    <w:rsid w:val="007D304A"/>
    <w:rsid w:val="007D360B"/>
    <w:rsid w:val="007E40B5"/>
    <w:rsid w:val="007E4F63"/>
    <w:rsid w:val="007F2788"/>
    <w:rsid w:val="007F50A8"/>
    <w:rsid w:val="007F5235"/>
    <w:rsid w:val="007F62DD"/>
    <w:rsid w:val="008020F9"/>
    <w:rsid w:val="008121E9"/>
    <w:rsid w:val="00843F54"/>
    <w:rsid w:val="008444F5"/>
    <w:rsid w:val="00862A0C"/>
    <w:rsid w:val="0086792F"/>
    <w:rsid w:val="008765D7"/>
    <w:rsid w:val="00893F26"/>
    <w:rsid w:val="008A52E9"/>
    <w:rsid w:val="008B2826"/>
    <w:rsid w:val="008B617A"/>
    <w:rsid w:val="008E1371"/>
    <w:rsid w:val="008E281F"/>
    <w:rsid w:val="008F6DFB"/>
    <w:rsid w:val="0090267A"/>
    <w:rsid w:val="009031EC"/>
    <w:rsid w:val="009261F1"/>
    <w:rsid w:val="00932308"/>
    <w:rsid w:val="00933047"/>
    <w:rsid w:val="00943593"/>
    <w:rsid w:val="00970C07"/>
    <w:rsid w:val="0097116E"/>
    <w:rsid w:val="00976126"/>
    <w:rsid w:val="00982D2E"/>
    <w:rsid w:val="009936B6"/>
    <w:rsid w:val="009B2188"/>
    <w:rsid w:val="009C4BB5"/>
    <w:rsid w:val="009D31F6"/>
    <w:rsid w:val="009F353F"/>
    <w:rsid w:val="009F6820"/>
    <w:rsid w:val="00A00A41"/>
    <w:rsid w:val="00A03A17"/>
    <w:rsid w:val="00A13506"/>
    <w:rsid w:val="00A17AEB"/>
    <w:rsid w:val="00A207B9"/>
    <w:rsid w:val="00A21105"/>
    <w:rsid w:val="00A3470C"/>
    <w:rsid w:val="00A364FA"/>
    <w:rsid w:val="00A676C6"/>
    <w:rsid w:val="00A71FFD"/>
    <w:rsid w:val="00A731B6"/>
    <w:rsid w:val="00A8443E"/>
    <w:rsid w:val="00A8611E"/>
    <w:rsid w:val="00A920FD"/>
    <w:rsid w:val="00A95A4A"/>
    <w:rsid w:val="00A9799C"/>
    <w:rsid w:val="00AC503C"/>
    <w:rsid w:val="00AE7C99"/>
    <w:rsid w:val="00AF06A4"/>
    <w:rsid w:val="00AF6776"/>
    <w:rsid w:val="00B01B37"/>
    <w:rsid w:val="00B03B5E"/>
    <w:rsid w:val="00B1737E"/>
    <w:rsid w:val="00B34E78"/>
    <w:rsid w:val="00B64A52"/>
    <w:rsid w:val="00B7285A"/>
    <w:rsid w:val="00B93C39"/>
    <w:rsid w:val="00B9445F"/>
    <w:rsid w:val="00B94B3B"/>
    <w:rsid w:val="00BB57CE"/>
    <w:rsid w:val="00BC0D13"/>
    <w:rsid w:val="00BD7F49"/>
    <w:rsid w:val="00BE762B"/>
    <w:rsid w:val="00BF1BBA"/>
    <w:rsid w:val="00BF2DFA"/>
    <w:rsid w:val="00BF64B7"/>
    <w:rsid w:val="00BF7B51"/>
    <w:rsid w:val="00C237F5"/>
    <w:rsid w:val="00C311EE"/>
    <w:rsid w:val="00C3348A"/>
    <w:rsid w:val="00C4237B"/>
    <w:rsid w:val="00C4244C"/>
    <w:rsid w:val="00C63946"/>
    <w:rsid w:val="00C71258"/>
    <w:rsid w:val="00C718E2"/>
    <w:rsid w:val="00C8296C"/>
    <w:rsid w:val="00C8347F"/>
    <w:rsid w:val="00CA268B"/>
    <w:rsid w:val="00CB1298"/>
    <w:rsid w:val="00CE165F"/>
    <w:rsid w:val="00CE4F7C"/>
    <w:rsid w:val="00D009E5"/>
    <w:rsid w:val="00D02227"/>
    <w:rsid w:val="00D2444D"/>
    <w:rsid w:val="00D26368"/>
    <w:rsid w:val="00D27A8A"/>
    <w:rsid w:val="00D32B79"/>
    <w:rsid w:val="00D42DDF"/>
    <w:rsid w:val="00D52E23"/>
    <w:rsid w:val="00D6236F"/>
    <w:rsid w:val="00D906CF"/>
    <w:rsid w:val="00DD2D04"/>
    <w:rsid w:val="00DE025A"/>
    <w:rsid w:val="00DE02DF"/>
    <w:rsid w:val="00DE1FAC"/>
    <w:rsid w:val="00E0092E"/>
    <w:rsid w:val="00E024E9"/>
    <w:rsid w:val="00E536D2"/>
    <w:rsid w:val="00E65426"/>
    <w:rsid w:val="00E80BB5"/>
    <w:rsid w:val="00E87FE4"/>
    <w:rsid w:val="00E94D7D"/>
    <w:rsid w:val="00E97BC6"/>
    <w:rsid w:val="00EC000B"/>
    <w:rsid w:val="00EC232B"/>
    <w:rsid w:val="00EC72BF"/>
    <w:rsid w:val="00ED5BB3"/>
    <w:rsid w:val="00ED7977"/>
    <w:rsid w:val="00EE2D63"/>
    <w:rsid w:val="00F200CC"/>
    <w:rsid w:val="00F23B8D"/>
    <w:rsid w:val="00F2717C"/>
    <w:rsid w:val="00F43EF5"/>
    <w:rsid w:val="00F5437D"/>
    <w:rsid w:val="00F7680F"/>
    <w:rsid w:val="00FA0270"/>
    <w:rsid w:val="00FA6F09"/>
    <w:rsid w:val="00FB6000"/>
    <w:rsid w:val="00FB72A3"/>
    <w:rsid w:val="00FE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6E2562-4D6E-44F9-AEBC-16B82E6C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D6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2D6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8">
    <w:name w:val="heading 8"/>
    <w:basedOn w:val="a"/>
    <w:next w:val="a"/>
    <w:link w:val="80"/>
    <w:qFormat/>
    <w:rsid w:val="00EE2D63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2D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link w:val="8"/>
    <w:rsid w:val="00EE2D63"/>
    <w:rPr>
      <w:rFonts w:eastAsia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rsid w:val="00EE2D63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rsid w:val="00EE2D63"/>
    <w:rPr>
      <w:rFonts w:eastAsia="Times New Roman" w:cs="Times New Roman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EE2D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rsid w:val="00EE2D63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rsid w:val="00EE2D63"/>
    <w:rPr>
      <w:rFonts w:eastAsia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2D63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EE2D6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A5CF4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2A5CF4"/>
    <w:rPr>
      <w:rFonts w:eastAsia="Times New Roman"/>
      <w:sz w:val="24"/>
      <w:szCs w:val="24"/>
    </w:rPr>
  </w:style>
  <w:style w:type="table" w:styleId="a6">
    <w:name w:val="Table Grid"/>
    <w:basedOn w:val="a1"/>
    <w:rsid w:val="002A5CF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Знак2"/>
    <w:basedOn w:val="a"/>
    <w:rsid w:val="00AE7C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4E5D2-55A3-4C89-A131-5DAC7338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SmirnovaTK</dc:creator>
  <cp:keywords/>
  <cp:lastModifiedBy>Ветров В.В.</cp:lastModifiedBy>
  <cp:revision>2</cp:revision>
  <cp:lastPrinted>2016-11-10T05:58:00Z</cp:lastPrinted>
  <dcterms:created xsi:type="dcterms:W3CDTF">2019-06-20T13:01:00Z</dcterms:created>
  <dcterms:modified xsi:type="dcterms:W3CDTF">2019-06-20T13:01:00Z</dcterms:modified>
</cp:coreProperties>
</file>